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25D2F" w:rsidRPr="00BE4E72" w:rsidRDefault="00C25D2F" w:rsidP="00BE4E72">
      <w:pPr>
        <w:spacing w:after="120" w:line="360" w:lineRule="atLeast"/>
        <w:jc w:val="center"/>
        <w:rPr>
          <w:rFonts w:eastAsia="Times New Roman" w:cstheme="minorHAnsi"/>
          <w:b/>
          <w:sz w:val="28"/>
          <w:szCs w:val="28"/>
          <w:lang w:eastAsia="en-GB"/>
        </w:rPr>
      </w:pPr>
      <w:r w:rsidRPr="00BE4E72">
        <w:rPr>
          <w:rFonts w:eastAsia="Times New Roman" w:cstheme="minorHAnsi"/>
          <w:b/>
          <w:sz w:val="28"/>
          <w:szCs w:val="28"/>
          <w:lang w:eastAsia="en-GB"/>
        </w:rPr>
        <w:t xml:space="preserve">James </w:t>
      </w:r>
      <w:proofErr w:type="spellStart"/>
      <w:r w:rsidRPr="00BE4E72">
        <w:rPr>
          <w:rFonts w:eastAsia="Times New Roman" w:cstheme="minorHAnsi"/>
          <w:b/>
          <w:sz w:val="28"/>
          <w:szCs w:val="28"/>
          <w:lang w:eastAsia="en-GB"/>
        </w:rPr>
        <w:t>Weech</w:t>
      </w:r>
      <w:proofErr w:type="spellEnd"/>
      <w:r w:rsidRPr="00BE4E72">
        <w:rPr>
          <w:rFonts w:eastAsia="Times New Roman" w:cstheme="minorHAnsi"/>
          <w:b/>
          <w:sz w:val="28"/>
          <w:szCs w:val="28"/>
          <w:lang w:eastAsia="en-GB"/>
        </w:rPr>
        <w:t xml:space="preserve"> Carden and family – the missing years and the First World War</w:t>
      </w:r>
    </w:p>
    <w:p w:rsidR="00C25D2F" w:rsidRPr="00BE4E72" w:rsidRDefault="00C25D2F" w:rsidP="00BE4E72">
      <w:pPr>
        <w:spacing w:after="120" w:line="360" w:lineRule="atLeast"/>
        <w:jc w:val="center"/>
        <w:rPr>
          <w:rFonts w:eastAsia="Times New Roman" w:cstheme="minorHAnsi"/>
          <w:b/>
          <w:sz w:val="28"/>
          <w:szCs w:val="28"/>
          <w:lang w:eastAsia="en-GB"/>
        </w:rPr>
      </w:pPr>
    </w:p>
    <w:p w:rsidR="00370EAF" w:rsidRPr="00370EAF" w:rsidRDefault="00370EAF" w:rsidP="00BE4E72">
      <w:pPr>
        <w:spacing w:after="120" w:line="360" w:lineRule="atLeast"/>
        <w:rPr>
          <w:rFonts w:eastAsia="Times New Roman" w:cstheme="minorHAnsi"/>
          <w:lang w:eastAsia="en-GB"/>
        </w:rPr>
      </w:pPr>
      <w:r w:rsidRPr="00370EAF">
        <w:rPr>
          <w:rFonts w:eastAsia="Times New Roman" w:cstheme="minorHAnsi"/>
          <w:lang w:eastAsia="en-GB"/>
        </w:rPr>
        <w:t>J</w:t>
      </w:r>
      <w:r w:rsidRPr="00370EAF">
        <w:rPr>
          <w:rFonts w:eastAsia="Times New Roman" w:cstheme="minorHAnsi"/>
          <w:b/>
          <w:bCs/>
          <w:lang w:eastAsia="en-GB"/>
        </w:rPr>
        <w:t xml:space="preserve">ames </w:t>
      </w:r>
      <w:proofErr w:type="spellStart"/>
      <w:r w:rsidRPr="00370EAF">
        <w:rPr>
          <w:rFonts w:eastAsia="Times New Roman" w:cstheme="minorHAnsi"/>
          <w:b/>
          <w:bCs/>
          <w:lang w:eastAsia="en-GB"/>
        </w:rPr>
        <w:t>Weech</w:t>
      </w:r>
      <w:proofErr w:type="spellEnd"/>
      <w:r w:rsidRPr="00370EAF">
        <w:rPr>
          <w:rFonts w:eastAsia="Times New Roman" w:cstheme="minorHAnsi"/>
          <w:b/>
          <w:bCs/>
          <w:lang w:eastAsia="en-GB"/>
        </w:rPr>
        <w:t xml:space="preserve"> Carden</w:t>
      </w:r>
      <w:r w:rsidRPr="00370EAF">
        <w:rPr>
          <w:rFonts w:eastAsia="Times New Roman" w:cstheme="minorHAnsi"/>
          <w:lang w:eastAsia="en-GB"/>
        </w:rPr>
        <w:t> was born on 27</w:t>
      </w:r>
      <w:r w:rsidRPr="00370EAF">
        <w:rPr>
          <w:rFonts w:eastAsia="Times New Roman" w:cstheme="minorHAnsi"/>
          <w:vertAlign w:val="superscript"/>
          <w:lang w:eastAsia="en-GB"/>
        </w:rPr>
        <w:t>th</w:t>
      </w:r>
      <w:r w:rsidRPr="00370EAF">
        <w:rPr>
          <w:rFonts w:eastAsia="Times New Roman" w:cstheme="minorHAnsi"/>
          <w:lang w:eastAsia="en-GB"/>
        </w:rPr>
        <w:t> September 1862 in Old Road, Chatham, son of John and Mary Carden. Mary’s maiden name was Nash. (</w:t>
      </w:r>
      <w:r w:rsidRPr="00370EAF">
        <w:rPr>
          <w:rFonts w:eastAsia="Times New Roman" w:cstheme="minorHAnsi"/>
          <w:i/>
          <w:iCs/>
          <w:lang w:eastAsia="en-GB"/>
        </w:rPr>
        <w:t>Hold on to that – it becomes significant later…</w:t>
      </w:r>
      <w:r w:rsidRPr="00370EAF">
        <w:rPr>
          <w:rFonts w:eastAsia="Times New Roman" w:cstheme="minorHAnsi"/>
          <w:lang w:eastAsia="en-GB"/>
        </w:rPr>
        <w:t>).</w:t>
      </w:r>
    </w:p>
    <w:p w:rsidR="00370EAF" w:rsidRPr="00370EAF" w:rsidRDefault="00370EAF" w:rsidP="00BE4E72">
      <w:pPr>
        <w:spacing w:after="120" w:line="240" w:lineRule="auto"/>
        <w:jc w:val="center"/>
        <w:rPr>
          <w:rFonts w:eastAsia="Times New Roman" w:cstheme="minorHAnsi"/>
          <w:lang w:eastAsia="en-GB"/>
        </w:rPr>
      </w:pPr>
      <w:r w:rsidRPr="00370EAF">
        <w:rPr>
          <w:rFonts w:eastAsia="Times New Roman" w:cstheme="minorHAnsi"/>
          <w:b/>
          <w:bCs/>
          <w:noProof/>
          <w:color w:val="222222"/>
          <w:lang w:eastAsia="en-GB"/>
        </w:rPr>
        <w:drawing>
          <wp:inline distT="0" distB="0" distL="0" distR="0">
            <wp:extent cx="2440940" cy="1867535"/>
            <wp:effectExtent l="0" t="0" r="0" b="0"/>
            <wp:docPr id="11" name="Picture 11" descr="Chatham Dockyard">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hatham Dockyard">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440940" cy="1867535"/>
                    </a:xfrm>
                    <a:prstGeom prst="rect">
                      <a:avLst/>
                    </a:prstGeom>
                    <a:noFill/>
                    <a:ln>
                      <a:noFill/>
                    </a:ln>
                  </pic:spPr>
                </pic:pic>
              </a:graphicData>
            </a:graphic>
          </wp:inline>
        </w:drawing>
      </w:r>
    </w:p>
    <w:p w:rsidR="00370EAF" w:rsidRPr="00370EAF" w:rsidRDefault="00370EAF" w:rsidP="00BE4E72">
      <w:pPr>
        <w:spacing w:after="120" w:line="375" w:lineRule="atLeast"/>
        <w:jc w:val="center"/>
        <w:rPr>
          <w:rFonts w:eastAsia="Times New Roman" w:cstheme="minorHAnsi"/>
          <w:i/>
          <w:lang w:eastAsia="en-GB"/>
        </w:rPr>
      </w:pPr>
      <w:r w:rsidRPr="00370EAF">
        <w:rPr>
          <w:rFonts w:eastAsia="Times New Roman" w:cstheme="minorHAnsi"/>
          <w:i/>
          <w:lang w:eastAsia="en-GB"/>
        </w:rPr>
        <w:t>Chatham Dockyard, where James’s father was Foreman of Sweeps</w:t>
      </w:r>
    </w:p>
    <w:p w:rsidR="00370EAF" w:rsidRPr="00370EAF" w:rsidRDefault="00370EAF" w:rsidP="00BE4E72">
      <w:pPr>
        <w:spacing w:after="120" w:line="360" w:lineRule="atLeast"/>
        <w:rPr>
          <w:rFonts w:eastAsia="Times New Roman" w:cstheme="minorHAnsi"/>
          <w:lang w:eastAsia="en-GB"/>
        </w:rPr>
      </w:pPr>
      <w:r w:rsidRPr="00370EAF">
        <w:rPr>
          <w:rFonts w:eastAsia="Times New Roman" w:cstheme="minorHAnsi"/>
          <w:lang w:eastAsia="en-GB"/>
        </w:rPr>
        <w:t xml:space="preserve">John </w:t>
      </w:r>
      <w:proofErr w:type="spellStart"/>
      <w:r w:rsidRPr="00370EAF">
        <w:rPr>
          <w:rFonts w:eastAsia="Times New Roman" w:cstheme="minorHAnsi"/>
          <w:lang w:eastAsia="en-GB"/>
        </w:rPr>
        <w:t>Carden’s</w:t>
      </w:r>
      <w:proofErr w:type="spellEnd"/>
      <w:r w:rsidRPr="00370EAF">
        <w:rPr>
          <w:rFonts w:eastAsia="Times New Roman" w:cstheme="minorHAnsi"/>
          <w:lang w:eastAsia="en-GB"/>
        </w:rPr>
        <w:t xml:space="preserve"> job was noted at the time as ‘Warehouseman to Grocer’. Later, in 1887, he was ‘Foreman of Sweeps at Chatham Dockyard.’</w:t>
      </w:r>
    </w:p>
    <w:p w:rsidR="00370EAF" w:rsidRPr="00370EAF" w:rsidRDefault="00370EAF" w:rsidP="00BE4E72">
      <w:pPr>
        <w:spacing w:after="120" w:line="360" w:lineRule="atLeast"/>
        <w:rPr>
          <w:rFonts w:eastAsia="Times New Roman" w:cstheme="minorHAnsi"/>
          <w:lang w:eastAsia="en-GB"/>
        </w:rPr>
      </w:pPr>
      <w:r w:rsidRPr="00370EAF">
        <w:rPr>
          <w:rFonts w:eastAsia="Times New Roman" w:cstheme="minorHAnsi"/>
          <w:lang w:eastAsia="en-GB"/>
        </w:rPr>
        <w:t>James was the fourth of six children, the family living in Rochester in 1871. At the age of 18 (the 1881 census) he was a telegraph clerk in Dover, boarding with the Thorp family, whose son was a colleague.</w:t>
      </w:r>
    </w:p>
    <w:p w:rsidR="00370EAF" w:rsidRPr="00370EAF" w:rsidRDefault="00370EAF" w:rsidP="00BE4E72">
      <w:pPr>
        <w:spacing w:after="120" w:line="360" w:lineRule="atLeast"/>
        <w:rPr>
          <w:rFonts w:eastAsia="Times New Roman" w:cstheme="minorHAnsi"/>
          <w:lang w:eastAsia="en-GB"/>
        </w:rPr>
      </w:pPr>
      <w:r w:rsidRPr="00370EAF">
        <w:rPr>
          <w:rFonts w:eastAsia="Times New Roman" w:cstheme="minorHAnsi"/>
          <w:lang w:eastAsia="en-GB"/>
        </w:rPr>
        <w:t>He married Agnes Hills in 1887 (his name shown as James Winch Carden).  She was four years his junior and from Colchester.</w:t>
      </w:r>
    </w:p>
    <w:p w:rsidR="00370EAF" w:rsidRPr="00370EAF" w:rsidRDefault="00370EAF" w:rsidP="00BE4E72">
      <w:pPr>
        <w:spacing w:after="120" w:line="360" w:lineRule="atLeast"/>
        <w:rPr>
          <w:rFonts w:eastAsia="Times New Roman" w:cstheme="minorHAnsi"/>
          <w:lang w:eastAsia="en-GB"/>
        </w:rPr>
      </w:pPr>
      <w:r w:rsidRPr="00370EAF">
        <w:rPr>
          <w:rFonts w:eastAsia="Times New Roman" w:cstheme="minorHAnsi"/>
          <w:lang w:eastAsia="en-GB"/>
        </w:rPr>
        <w:t xml:space="preserve">In 1891, at the age of 28, they were living in Maidstone on </w:t>
      </w:r>
      <w:proofErr w:type="spellStart"/>
      <w:r w:rsidRPr="00370EAF">
        <w:rPr>
          <w:rFonts w:eastAsia="Times New Roman" w:cstheme="minorHAnsi"/>
          <w:lang w:eastAsia="en-GB"/>
        </w:rPr>
        <w:t>Sandling</w:t>
      </w:r>
      <w:proofErr w:type="spellEnd"/>
      <w:r w:rsidRPr="00370EAF">
        <w:rPr>
          <w:rFonts w:eastAsia="Times New Roman" w:cstheme="minorHAnsi"/>
          <w:lang w:eastAsia="en-GB"/>
        </w:rPr>
        <w:t xml:space="preserve"> Road with, at that stage, three children: Albert William </w:t>
      </w:r>
      <w:proofErr w:type="spellStart"/>
      <w:r w:rsidRPr="00370EAF">
        <w:rPr>
          <w:rFonts w:eastAsia="Times New Roman" w:cstheme="minorHAnsi"/>
          <w:lang w:eastAsia="en-GB"/>
        </w:rPr>
        <w:t>Weech</w:t>
      </w:r>
      <w:proofErr w:type="spellEnd"/>
      <w:r w:rsidRPr="00370EAF">
        <w:rPr>
          <w:rFonts w:eastAsia="Times New Roman" w:cstheme="minorHAnsi"/>
          <w:lang w:eastAsia="en-GB"/>
        </w:rPr>
        <w:t xml:space="preserve"> Carden born 1888, James Edward Carden in 1889, &amp; William John Carden in 1891.</w:t>
      </w:r>
    </w:p>
    <w:p w:rsidR="00370EAF" w:rsidRPr="00370EAF" w:rsidRDefault="00370EAF" w:rsidP="00BE4E72">
      <w:pPr>
        <w:spacing w:after="120" w:line="360" w:lineRule="atLeast"/>
        <w:rPr>
          <w:rFonts w:eastAsia="Times New Roman" w:cstheme="minorHAnsi"/>
          <w:lang w:eastAsia="en-GB"/>
        </w:rPr>
      </w:pPr>
      <w:r w:rsidRPr="00370EAF">
        <w:rPr>
          <w:rFonts w:eastAsia="Times New Roman" w:cstheme="minorHAnsi"/>
          <w:lang w:eastAsia="en-GB"/>
        </w:rPr>
        <w:t>James at this time seems to have been a ‘hairdresser’, apparently different to a barber who would cut hair. A hairdresser at the time was probably a </w:t>
      </w:r>
      <w:hyperlink r:id="rId6" w:tgtFrame="_blank" w:history="1">
        <w:r w:rsidRPr="00370EAF">
          <w:rPr>
            <w:rFonts w:eastAsia="Times New Roman" w:cstheme="minorHAnsi"/>
            <w:b/>
            <w:bCs/>
            <w:color w:val="222222"/>
            <w:lang w:eastAsia="en-GB"/>
          </w:rPr>
          <w:t>wig-maker</w:t>
        </w:r>
      </w:hyperlink>
      <w:r w:rsidRPr="00370EAF">
        <w:rPr>
          <w:rFonts w:eastAsia="Times New Roman" w:cstheme="minorHAnsi"/>
          <w:lang w:eastAsia="en-GB"/>
        </w:rPr>
        <w:t>, and self-employed.</w:t>
      </w:r>
    </w:p>
    <w:p w:rsidR="00370EAF" w:rsidRPr="00370EAF" w:rsidRDefault="00370EAF" w:rsidP="00BE4E72">
      <w:pPr>
        <w:spacing w:after="120" w:line="240" w:lineRule="auto"/>
        <w:jc w:val="center"/>
        <w:rPr>
          <w:rFonts w:eastAsia="Times New Roman" w:cstheme="minorHAnsi"/>
          <w:lang w:eastAsia="en-GB"/>
        </w:rPr>
      </w:pPr>
      <w:r w:rsidRPr="00370EAF">
        <w:rPr>
          <w:rFonts w:eastAsia="Times New Roman" w:cstheme="minorHAnsi"/>
          <w:b/>
          <w:bCs/>
          <w:noProof/>
          <w:color w:val="222222"/>
          <w:lang w:eastAsia="en-GB"/>
        </w:rPr>
        <w:drawing>
          <wp:inline distT="0" distB="0" distL="0" distR="0">
            <wp:extent cx="6315398" cy="1556895"/>
            <wp:effectExtent l="0" t="0" r="0" b="5715"/>
            <wp:docPr id="10" name="Picture 10" descr="1891 Census">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891 Census">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85502" cy="1598830"/>
                    </a:xfrm>
                    <a:prstGeom prst="rect">
                      <a:avLst/>
                    </a:prstGeom>
                    <a:noFill/>
                    <a:ln>
                      <a:noFill/>
                    </a:ln>
                  </pic:spPr>
                </pic:pic>
              </a:graphicData>
            </a:graphic>
          </wp:inline>
        </w:drawing>
      </w:r>
    </w:p>
    <w:p w:rsidR="00370EAF" w:rsidRPr="00370EAF" w:rsidRDefault="00370EAF" w:rsidP="00BE4E72">
      <w:pPr>
        <w:spacing w:after="120" w:line="375" w:lineRule="atLeast"/>
        <w:jc w:val="center"/>
        <w:rPr>
          <w:rFonts w:eastAsia="Times New Roman" w:cstheme="minorHAnsi"/>
          <w:i/>
          <w:lang w:eastAsia="en-GB"/>
        </w:rPr>
      </w:pPr>
      <w:r w:rsidRPr="00370EAF">
        <w:rPr>
          <w:rFonts w:eastAsia="Times New Roman" w:cstheme="minorHAnsi"/>
          <w:i/>
          <w:lang w:eastAsia="en-GB"/>
        </w:rPr>
        <w:t>1891 Census</w:t>
      </w:r>
    </w:p>
    <w:p w:rsidR="00370EAF" w:rsidRPr="00370EAF" w:rsidRDefault="00370EAF" w:rsidP="00BE4E72">
      <w:pPr>
        <w:spacing w:after="120" w:line="360" w:lineRule="atLeast"/>
        <w:rPr>
          <w:rFonts w:eastAsia="Times New Roman" w:cstheme="minorHAnsi"/>
          <w:lang w:eastAsia="en-GB"/>
        </w:rPr>
      </w:pPr>
      <w:r w:rsidRPr="00370EAF">
        <w:rPr>
          <w:rFonts w:eastAsia="Times New Roman" w:cstheme="minorHAnsi"/>
          <w:lang w:eastAsia="en-GB"/>
        </w:rPr>
        <w:lastRenderedPageBreak/>
        <w:t>They had more children, Charles Frederick in December 1893, </w:t>
      </w:r>
      <w:r w:rsidRPr="00370EAF">
        <w:rPr>
          <w:rFonts w:eastAsia="Times New Roman" w:cstheme="minorHAnsi"/>
          <w:b/>
          <w:bCs/>
          <w:lang w:eastAsia="en-GB"/>
        </w:rPr>
        <w:t>the first to be born in Camberwell in London</w:t>
      </w:r>
      <w:r w:rsidRPr="00370EAF">
        <w:rPr>
          <w:rFonts w:eastAsia="Times New Roman" w:cstheme="minorHAnsi"/>
          <w:lang w:eastAsia="en-GB"/>
        </w:rPr>
        <w:t>, and Ernest in 1895, though baby Ernest died that same year. Percival Stewart was born in 1896 and Florence in 1898.</w:t>
      </w:r>
    </w:p>
    <w:p w:rsidR="00370EAF" w:rsidRPr="00370EAF" w:rsidRDefault="00370EAF" w:rsidP="00BE4E72">
      <w:pPr>
        <w:spacing w:after="120" w:line="360" w:lineRule="atLeast"/>
        <w:rPr>
          <w:rFonts w:eastAsia="Times New Roman" w:cstheme="minorHAnsi"/>
          <w:lang w:eastAsia="en-GB"/>
        </w:rPr>
      </w:pPr>
      <w:r w:rsidRPr="00370EAF">
        <w:rPr>
          <w:rFonts w:eastAsia="Times New Roman" w:cstheme="minorHAnsi"/>
          <w:lang w:eastAsia="en-GB"/>
        </w:rPr>
        <w:t>My grandfather, Robert French Hector Carden, was also born in 1900 in Camberwell. Note name Carden, not Nash. Because by 1901,</w:t>
      </w:r>
      <w:r w:rsidRPr="00370EAF">
        <w:rPr>
          <w:rFonts w:eastAsia="Times New Roman" w:cstheme="minorHAnsi"/>
          <w:b/>
          <w:bCs/>
          <w:lang w:eastAsia="en-GB"/>
        </w:rPr>
        <w:t> they were all living under James’s mother’s maiden name, Nash</w:t>
      </w:r>
      <w:r w:rsidRPr="00370EAF">
        <w:rPr>
          <w:rFonts w:eastAsia="Times New Roman" w:cstheme="minorHAnsi"/>
          <w:lang w:eastAsia="en-GB"/>
        </w:rPr>
        <w:t>. It seems likely that about this time, they had a family photo taken:</w:t>
      </w:r>
    </w:p>
    <w:p w:rsidR="00370EAF" w:rsidRPr="00370EAF" w:rsidRDefault="00370EAF" w:rsidP="00BE4E72">
      <w:pPr>
        <w:spacing w:after="120" w:line="240" w:lineRule="auto"/>
        <w:jc w:val="center"/>
        <w:rPr>
          <w:rFonts w:eastAsia="Times New Roman" w:cstheme="minorHAnsi"/>
          <w:lang w:eastAsia="en-GB"/>
        </w:rPr>
      </w:pPr>
      <w:r w:rsidRPr="00370EAF">
        <w:rPr>
          <w:rFonts w:eastAsia="Times New Roman" w:cstheme="minorHAnsi"/>
          <w:b/>
          <w:bCs/>
          <w:noProof/>
          <w:color w:val="222222"/>
          <w:lang w:eastAsia="en-GB"/>
        </w:rPr>
        <w:drawing>
          <wp:inline distT="0" distB="0" distL="0" distR="0">
            <wp:extent cx="4014201" cy="2671871"/>
            <wp:effectExtent l="0" t="0" r="5715" b="0"/>
            <wp:docPr id="9" name="Picture 9" descr="James and Agnes Carden and family - seven children, with one having died as a baby.">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James and Agnes Carden and family - seven children, with one having died as a baby.">
                      <a:hlinkClick r:id="rId9"/>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020066" cy="2675775"/>
                    </a:xfrm>
                    <a:prstGeom prst="rect">
                      <a:avLst/>
                    </a:prstGeom>
                    <a:noFill/>
                    <a:ln>
                      <a:noFill/>
                    </a:ln>
                  </pic:spPr>
                </pic:pic>
              </a:graphicData>
            </a:graphic>
          </wp:inline>
        </w:drawing>
      </w:r>
    </w:p>
    <w:p w:rsidR="00370EAF" w:rsidRPr="00370EAF" w:rsidRDefault="00370EAF" w:rsidP="00BE4E72">
      <w:pPr>
        <w:spacing w:after="120" w:line="375" w:lineRule="atLeast"/>
        <w:jc w:val="center"/>
        <w:rPr>
          <w:rFonts w:eastAsia="Times New Roman" w:cstheme="minorHAnsi"/>
          <w:i/>
          <w:lang w:eastAsia="en-GB"/>
        </w:rPr>
      </w:pPr>
      <w:r w:rsidRPr="00370EAF">
        <w:rPr>
          <w:rFonts w:eastAsia="Times New Roman" w:cstheme="minorHAnsi"/>
          <w:i/>
          <w:lang w:eastAsia="en-GB"/>
        </w:rPr>
        <w:t>James and Agnes Carden and family – seven children, with one having died as a baby.</w:t>
      </w:r>
    </w:p>
    <w:p w:rsidR="00370EAF" w:rsidRPr="00370EAF" w:rsidRDefault="00370EAF" w:rsidP="00BE4E72">
      <w:pPr>
        <w:spacing w:after="120" w:line="360" w:lineRule="atLeast"/>
        <w:rPr>
          <w:rFonts w:eastAsia="Times New Roman" w:cstheme="minorHAnsi"/>
          <w:lang w:eastAsia="en-GB"/>
        </w:rPr>
      </w:pPr>
      <w:r w:rsidRPr="00370EAF">
        <w:rPr>
          <w:rFonts w:eastAsia="Times New Roman" w:cstheme="minorHAnsi"/>
          <w:b/>
          <w:bCs/>
          <w:lang w:eastAsia="en-GB"/>
        </w:rPr>
        <w:t>They registered the whole family for the 1901 census as Nash</w:t>
      </w:r>
      <w:r w:rsidRPr="00370EAF">
        <w:rPr>
          <w:rFonts w:eastAsia="Times New Roman" w:cstheme="minorHAnsi"/>
          <w:lang w:eastAsia="en-GB"/>
        </w:rPr>
        <w:t>, and the three children born after 1901 were formally registered as Nash: Stanley Herbert Nash in 1902, Gertrude Ivy Nash in 1904, and George Victor Nash in 1906.</w:t>
      </w:r>
    </w:p>
    <w:p w:rsidR="00370EAF" w:rsidRPr="00370EAF" w:rsidRDefault="00370EAF" w:rsidP="00BE4E72">
      <w:pPr>
        <w:spacing w:after="120" w:line="240" w:lineRule="auto"/>
        <w:jc w:val="center"/>
        <w:rPr>
          <w:rFonts w:eastAsia="Times New Roman" w:cstheme="minorHAnsi"/>
          <w:lang w:eastAsia="en-GB"/>
        </w:rPr>
      </w:pPr>
      <w:r w:rsidRPr="00370EAF">
        <w:rPr>
          <w:rFonts w:eastAsia="Times New Roman" w:cstheme="minorHAnsi"/>
          <w:b/>
          <w:bCs/>
          <w:noProof/>
          <w:color w:val="222222"/>
          <w:lang w:eastAsia="en-GB"/>
        </w:rPr>
        <w:drawing>
          <wp:inline distT="0" distB="0" distL="0" distR="0">
            <wp:extent cx="6284444" cy="1004055"/>
            <wp:effectExtent l="0" t="0" r="2540" b="5715"/>
            <wp:docPr id="8" name="Picture 8" descr="1901 Census">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1901 Census">
                      <a:hlinkClick r:id="rId11"/>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458592" cy="1031878"/>
                    </a:xfrm>
                    <a:prstGeom prst="rect">
                      <a:avLst/>
                    </a:prstGeom>
                    <a:noFill/>
                    <a:ln>
                      <a:noFill/>
                    </a:ln>
                  </pic:spPr>
                </pic:pic>
              </a:graphicData>
            </a:graphic>
          </wp:inline>
        </w:drawing>
      </w:r>
    </w:p>
    <w:p w:rsidR="00370EAF" w:rsidRPr="00370EAF" w:rsidRDefault="00370EAF" w:rsidP="00BE4E72">
      <w:pPr>
        <w:spacing w:after="120" w:line="375" w:lineRule="atLeast"/>
        <w:jc w:val="center"/>
        <w:rPr>
          <w:rFonts w:eastAsia="Times New Roman" w:cstheme="minorHAnsi"/>
          <w:i/>
          <w:lang w:eastAsia="en-GB"/>
        </w:rPr>
      </w:pPr>
      <w:r w:rsidRPr="00370EAF">
        <w:rPr>
          <w:rFonts w:eastAsia="Times New Roman" w:cstheme="minorHAnsi"/>
          <w:i/>
          <w:lang w:eastAsia="en-GB"/>
        </w:rPr>
        <w:t>1901 Census</w:t>
      </w:r>
    </w:p>
    <w:p w:rsidR="00370EAF" w:rsidRPr="00370EAF" w:rsidRDefault="00370EAF" w:rsidP="00BE4E72">
      <w:pPr>
        <w:spacing w:after="120" w:line="240" w:lineRule="auto"/>
        <w:jc w:val="center"/>
        <w:rPr>
          <w:rFonts w:eastAsia="Times New Roman" w:cstheme="minorHAnsi"/>
          <w:lang w:eastAsia="en-GB"/>
        </w:rPr>
      </w:pPr>
      <w:r w:rsidRPr="00370EAF">
        <w:rPr>
          <w:rFonts w:eastAsia="Times New Roman" w:cstheme="minorHAnsi"/>
          <w:b/>
          <w:bCs/>
          <w:noProof/>
          <w:color w:val="222222"/>
          <w:lang w:eastAsia="en-GB"/>
        </w:rPr>
        <w:drawing>
          <wp:anchor distT="0" distB="0" distL="114300" distR="114300" simplePos="0" relativeHeight="251658240" behindDoc="1" locked="0" layoutInCell="1" allowOverlap="1">
            <wp:simplePos x="0" y="0"/>
            <wp:positionH relativeFrom="column">
              <wp:posOffset>-116237</wp:posOffset>
            </wp:positionH>
            <wp:positionV relativeFrom="paragraph">
              <wp:posOffset>173861</wp:posOffset>
            </wp:positionV>
            <wp:extent cx="1425575" cy="1425575"/>
            <wp:effectExtent l="0" t="0" r="3175" b="3175"/>
            <wp:wrapTight wrapText="bothSides">
              <wp:wrapPolygon edited="0">
                <wp:start x="0" y="0"/>
                <wp:lineTo x="0" y="21359"/>
                <wp:lineTo x="21359" y="21359"/>
                <wp:lineTo x="21359" y="0"/>
                <wp:lineTo x="0" y="0"/>
              </wp:wrapPolygon>
            </wp:wrapTight>
            <wp:docPr id="7" name="Picture 7" descr="Camberwell Public Baths">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amberwell Public Baths">
                      <a:hlinkClick r:id="rId13"/>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425575" cy="1425575"/>
                    </a:xfrm>
                    <a:prstGeom prst="rect">
                      <a:avLst/>
                    </a:prstGeom>
                    <a:noFill/>
                    <a:ln>
                      <a:noFill/>
                    </a:ln>
                  </pic:spPr>
                </pic:pic>
              </a:graphicData>
            </a:graphic>
          </wp:anchor>
        </w:drawing>
      </w:r>
    </w:p>
    <w:p w:rsidR="00370EAF" w:rsidRPr="00370EAF" w:rsidRDefault="00370EAF" w:rsidP="00BE4E72">
      <w:pPr>
        <w:spacing w:after="120" w:line="360" w:lineRule="atLeast"/>
        <w:rPr>
          <w:rFonts w:eastAsia="Times New Roman" w:cstheme="minorHAnsi"/>
          <w:lang w:eastAsia="en-GB"/>
        </w:rPr>
      </w:pPr>
      <w:r w:rsidRPr="00370EAF">
        <w:rPr>
          <w:rFonts w:eastAsia="Times New Roman" w:cstheme="minorHAnsi"/>
          <w:lang w:eastAsia="en-GB"/>
        </w:rPr>
        <w:t>They lived in 1901 at Stobart Mansions, Camberwell, just down from </w:t>
      </w:r>
      <w:hyperlink r:id="rId15" w:tgtFrame="_blank" w:history="1">
        <w:r w:rsidRPr="00370EAF">
          <w:rPr>
            <w:rFonts w:eastAsia="Times New Roman" w:cstheme="minorHAnsi"/>
            <w:b/>
            <w:bCs/>
            <w:color w:val="222222"/>
            <w:lang w:eastAsia="en-GB"/>
          </w:rPr>
          <w:t>Camberwell Public Baths</w:t>
        </w:r>
      </w:hyperlink>
      <w:r w:rsidRPr="00370EAF">
        <w:rPr>
          <w:rFonts w:eastAsia="Times New Roman" w:cstheme="minorHAnsi"/>
          <w:lang w:eastAsia="en-GB"/>
        </w:rPr>
        <w:t>. James is listed as an Insurance Agent in the 1901 census.</w:t>
      </w:r>
    </w:p>
    <w:p w:rsidR="00370EAF" w:rsidRPr="00370EAF" w:rsidRDefault="00370EAF" w:rsidP="00BE4E72">
      <w:pPr>
        <w:spacing w:after="120" w:line="360" w:lineRule="atLeast"/>
        <w:rPr>
          <w:rFonts w:eastAsia="Times New Roman" w:cstheme="minorHAnsi"/>
          <w:lang w:eastAsia="en-GB"/>
        </w:rPr>
      </w:pPr>
      <w:r w:rsidRPr="00370EAF">
        <w:rPr>
          <w:rFonts w:eastAsia="Times New Roman" w:cstheme="minorHAnsi"/>
          <w:lang w:eastAsia="en-GB"/>
        </w:rPr>
        <w:t>By the birth of James and Agnes’s twelfth child, Sydney Leslie, in 1909 (when Agnes would have been about 43), they were living back in Maidstone, and Sydney was registered as a Carden.</w:t>
      </w:r>
    </w:p>
    <w:p w:rsidR="00370EAF" w:rsidRPr="00370EAF" w:rsidRDefault="00370EAF" w:rsidP="00BE4E72">
      <w:pPr>
        <w:spacing w:after="120" w:line="240" w:lineRule="auto"/>
        <w:jc w:val="center"/>
        <w:rPr>
          <w:rFonts w:eastAsia="Times New Roman" w:cstheme="minorHAnsi"/>
          <w:lang w:eastAsia="en-GB"/>
        </w:rPr>
      </w:pPr>
      <w:r w:rsidRPr="00370EAF">
        <w:rPr>
          <w:rFonts w:eastAsia="Times New Roman" w:cstheme="minorHAnsi"/>
          <w:b/>
          <w:bCs/>
          <w:noProof/>
          <w:color w:val="222222"/>
          <w:lang w:eastAsia="en-GB"/>
        </w:rPr>
        <w:lastRenderedPageBreak/>
        <w:drawing>
          <wp:inline distT="0" distB="0" distL="0" distR="0">
            <wp:extent cx="6117704" cy="3316637"/>
            <wp:effectExtent l="0" t="0" r="0" b="0"/>
            <wp:docPr id="6" name="Picture 6" descr="James Weech Carden in 1911 Census">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James Weech Carden in 1911 Census">
                      <a:hlinkClick r:id="rId16"/>
                    </pic:cNvP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133354" cy="3325122"/>
                    </a:xfrm>
                    <a:prstGeom prst="rect">
                      <a:avLst/>
                    </a:prstGeom>
                    <a:noFill/>
                    <a:ln>
                      <a:noFill/>
                    </a:ln>
                  </pic:spPr>
                </pic:pic>
              </a:graphicData>
            </a:graphic>
          </wp:inline>
        </w:drawing>
      </w:r>
    </w:p>
    <w:p w:rsidR="00370EAF" w:rsidRPr="00370EAF" w:rsidRDefault="00370EAF" w:rsidP="00BE4E72">
      <w:pPr>
        <w:spacing w:after="120" w:line="375" w:lineRule="atLeast"/>
        <w:jc w:val="center"/>
        <w:rPr>
          <w:rFonts w:eastAsia="Times New Roman" w:cstheme="minorHAnsi"/>
          <w:i/>
          <w:lang w:eastAsia="en-GB"/>
        </w:rPr>
      </w:pPr>
      <w:r w:rsidRPr="00370EAF">
        <w:rPr>
          <w:rFonts w:eastAsia="Times New Roman" w:cstheme="minorHAnsi"/>
          <w:i/>
          <w:lang w:eastAsia="en-GB"/>
        </w:rPr>
        <w:t>1911 Census</w:t>
      </w:r>
    </w:p>
    <w:p w:rsidR="00370EAF" w:rsidRPr="00370EAF" w:rsidRDefault="00370EAF" w:rsidP="00BE4E72">
      <w:pPr>
        <w:spacing w:after="120" w:line="360" w:lineRule="atLeast"/>
        <w:rPr>
          <w:rFonts w:eastAsia="Times New Roman" w:cstheme="minorHAnsi"/>
          <w:lang w:eastAsia="en-GB"/>
        </w:rPr>
      </w:pPr>
      <w:r w:rsidRPr="00370EAF">
        <w:rPr>
          <w:rFonts w:eastAsia="Times New Roman" w:cstheme="minorHAnsi"/>
          <w:lang w:eastAsia="en-GB"/>
        </w:rPr>
        <w:t>James’s middle name was now shown as William, and he was a ‘News Agent Dealer’. I think the address might read 1, Bower Place, Maidstone, a five-bedroom house. The oldest children, Albert and James has moved out by now.</w:t>
      </w:r>
    </w:p>
    <w:p w:rsidR="00370EAF" w:rsidRPr="00370EAF" w:rsidRDefault="00370EAF" w:rsidP="00BE4E72">
      <w:pPr>
        <w:spacing w:after="120" w:line="360" w:lineRule="atLeast"/>
        <w:rPr>
          <w:rFonts w:eastAsia="Times New Roman" w:cstheme="minorHAnsi"/>
          <w:lang w:eastAsia="en-GB"/>
        </w:rPr>
      </w:pPr>
      <w:r w:rsidRPr="00370EAF">
        <w:rPr>
          <w:rFonts w:eastAsia="Times New Roman" w:cstheme="minorHAnsi"/>
          <w:lang w:eastAsia="en-GB"/>
        </w:rPr>
        <w:t>James and Agnes would seem to have been enthusiasts for Britain’s Empire. Robert French Hector Carden was named after famous British military figures in the Boer War. Most of their children old enough to join the forces had done so before or during the First World War.</w:t>
      </w:r>
    </w:p>
    <w:p w:rsidR="00370EAF" w:rsidRPr="00370EAF" w:rsidRDefault="00370EAF" w:rsidP="00BE4E72">
      <w:pPr>
        <w:spacing w:after="120" w:line="240" w:lineRule="auto"/>
        <w:jc w:val="center"/>
        <w:rPr>
          <w:rFonts w:eastAsia="Times New Roman" w:cstheme="minorHAnsi"/>
          <w:lang w:eastAsia="en-GB"/>
        </w:rPr>
      </w:pPr>
      <w:r w:rsidRPr="00370EAF">
        <w:rPr>
          <w:rFonts w:eastAsia="Times New Roman" w:cstheme="minorHAnsi"/>
          <w:b/>
          <w:bCs/>
          <w:noProof/>
          <w:color w:val="222222"/>
          <w:lang w:eastAsia="en-GB"/>
        </w:rPr>
        <w:drawing>
          <wp:inline distT="0" distB="0" distL="0" distR="0">
            <wp:extent cx="1977514" cy="2921689"/>
            <wp:effectExtent l="0" t="0" r="3810" b="0"/>
            <wp:docPr id="5" name="Picture 5" descr="WW1 scroll commemorating Albert William Weech Carden">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WW1 scroll commemorating Albert William Weech Carden">
                      <a:hlinkClick r:id="rId18"/>
                    </pic:cNvP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991842" cy="2942858"/>
                    </a:xfrm>
                    <a:prstGeom prst="rect">
                      <a:avLst/>
                    </a:prstGeom>
                    <a:noFill/>
                    <a:ln>
                      <a:noFill/>
                    </a:ln>
                  </pic:spPr>
                </pic:pic>
              </a:graphicData>
            </a:graphic>
          </wp:inline>
        </w:drawing>
      </w:r>
    </w:p>
    <w:p w:rsidR="00370EAF" w:rsidRPr="00370EAF" w:rsidRDefault="00370EAF" w:rsidP="00BE4E72">
      <w:pPr>
        <w:spacing w:after="120" w:line="375" w:lineRule="atLeast"/>
        <w:jc w:val="center"/>
        <w:rPr>
          <w:rFonts w:eastAsia="Times New Roman" w:cstheme="minorHAnsi"/>
          <w:i/>
          <w:lang w:eastAsia="en-GB"/>
        </w:rPr>
      </w:pPr>
      <w:r w:rsidRPr="00370EAF">
        <w:rPr>
          <w:rFonts w:eastAsia="Times New Roman" w:cstheme="minorHAnsi"/>
          <w:i/>
          <w:lang w:eastAsia="en-GB"/>
        </w:rPr>
        <w:t xml:space="preserve">WW1 scroll commemorating Albert William </w:t>
      </w:r>
      <w:proofErr w:type="spellStart"/>
      <w:r w:rsidRPr="00370EAF">
        <w:rPr>
          <w:rFonts w:eastAsia="Times New Roman" w:cstheme="minorHAnsi"/>
          <w:i/>
          <w:lang w:eastAsia="en-GB"/>
        </w:rPr>
        <w:t>Weech</w:t>
      </w:r>
      <w:proofErr w:type="spellEnd"/>
      <w:r w:rsidRPr="00370EAF">
        <w:rPr>
          <w:rFonts w:eastAsia="Times New Roman" w:cstheme="minorHAnsi"/>
          <w:i/>
          <w:lang w:eastAsia="en-GB"/>
        </w:rPr>
        <w:t xml:space="preserve"> Carden</w:t>
      </w:r>
    </w:p>
    <w:p w:rsidR="00370EAF" w:rsidRPr="00370EAF" w:rsidRDefault="00370EAF" w:rsidP="00BE4E72">
      <w:pPr>
        <w:spacing w:after="120" w:line="240" w:lineRule="auto"/>
        <w:jc w:val="center"/>
        <w:rPr>
          <w:rFonts w:eastAsia="Times New Roman" w:cstheme="minorHAnsi"/>
          <w:lang w:eastAsia="en-GB"/>
        </w:rPr>
      </w:pPr>
      <w:r w:rsidRPr="00370EAF">
        <w:rPr>
          <w:rFonts w:eastAsia="Times New Roman" w:cstheme="minorHAnsi"/>
          <w:b/>
          <w:bCs/>
          <w:noProof/>
          <w:color w:val="222222"/>
          <w:lang w:eastAsia="en-GB"/>
        </w:rPr>
        <w:lastRenderedPageBreak/>
        <w:drawing>
          <wp:inline distT="0" distB="0" distL="0" distR="0">
            <wp:extent cx="2262505" cy="2859405"/>
            <wp:effectExtent l="0" t="0" r="4445" b="0"/>
            <wp:docPr id="4" name="Picture 4" descr="9th Royal Lancers Memorial at Canterbury Cathedral, including Albert W W Carden, courtesy of roll-of-honour">
              <a:hlinkClick xmlns:a="http://schemas.openxmlformats.org/drawingml/2006/main" r:id="rId20"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9th Royal Lancers Memorial at Canterbury Cathedral, including Albert W W Carden, courtesy of roll-of-honour">
                      <a:hlinkClick r:id="rId20" tgtFrame="&quot;_blank&quot;"/>
                    </pic:cNvPr>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262505" cy="2859405"/>
                    </a:xfrm>
                    <a:prstGeom prst="rect">
                      <a:avLst/>
                    </a:prstGeom>
                    <a:noFill/>
                    <a:ln>
                      <a:noFill/>
                    </a:ln>
                  </pic:spPr>
                </pic:pic>
              </a:graphicData>
            </a:graphic>
          </wp:inline>
        </w:drawing>
      </w:r>
    </w:p>
    <w:p w:rsidR="00370EAF" w:rsidRPr="00370EAF" w:rsidRDefault="00370EAF" w:rsidP="00BE4E72">
      <w:pPr>
        <w:spacing w:after="120" w:line="375" w:lineRule="atLeast"/>
        <w:jc w:val="center"/>
        <w:rPr>
          <w:rFonts w:eastAsia="Times New Roman" w:cstheme="minorHAnsi"/>
          <w:i/>
          <w:lang w:eastAsia="en-GB"/>
        </w:rPr>
      </w:pPr>
      <w:r w:rsidRPr="00370EAF">
        <w:rPr>
          <w:rFonts w:eastAsia="Times New Roman" w:cstheme="minorHAnsi"/>
          <w:i/>
          <w:lang w:eastAsia="en-GB"/>
        </w:rPr>
        <w:t xml:space="preserve">9th Royal Lancers Memorial at Canterbury Cathedral, including Albert W </w:t>
      </w:r>
      <w:proofErr w:type="spellStart"/>
      <w:r w:rsidRPr="00370EAF">
        <w:rPr>
          <w:rFonts w:eastAsia="Times New Roman" w:cstheme="minorHAnsi"/>
          <w:i/>
          <w:lang w:eastAsia="en-GB"/>
        </w:rPr>
        <w:t>W</w:t>
      </w:r>
      <w:proofErr w:type="spellEnd"/>
      <w:r w:rsidRPr="00370EAF">
        <w:rPr>
          <w:rFonts w:eastAsia="Times New Roman" w:cstheme="minorHAnsi"/>
          <w:i/>
          <w:lang w:eastAsia="en-GB"/>
        </w:rPr>
        <w:t xml:space="preserve"> Carden, courtesy of roll-of-honour website</w:t>
      </w:r>
    </w:p>
    <w:p w:rsidR="00370EAF" w:rsidRPr="00370EAF" w:rsidRDefault="00370EAF" w:rsidP="00BE4E72">
      <w:pPr>
        <w:spacing w:after="120" w:line="360" w:lineRule="atLeast"/>
        <w:rPr>
          <w:rFonts w:eastAsia="Times New Roman" w:cstheme="minorHAnsi"/>
          <w:lang w:eastAsia="en-GB"/>
        </w:rPr>
      </w:pPr>
      <w:r w:rsidRPr="00370EAF">
        <w:rPr>
          <w:rFonts w:eastAsia="Times New Roman" w:cstheme="minorHAnsi"/>
          <w:lang w:eastAsia="en-GB"/>
        </w:rPr>
        <w:t xml:space="preserve">The oldest, Albert William </w:t>
      </w:r>
      <w:proofErr w:type="spellStart"/>
      <w:r w:rsidRPr="00370EAF">
        <w:rPr>
          <w:rFonts w:eastAsia="Times New Roman" w:cstheme="minorHAnsi"/>
          <w:lang w:eastAsia="en-GB"/>
        </w:rPr>
        <w:t>Weech</w:t>
      </w:r>
      <w:proofErr w:type="spellEnd"/>
      <w:r w:rsidRPr="00370EAF">
        <w:rPr>
          <w:rFonts w:eastAsia="Times New Roman" w:cstheme="minorHAnsi"/>
          <w:lang w:eastAsia="en-GB"/>
        </w:rPr>
        <w:t xml:space="preserve"> Carden joined the 9</w:t>
      </w:r>
      <w:r w:rsidRPr="00370EAF">
        <w:rPr>
          <w:rFonts w:eastAsia="Times New Roman" w:cstheme="minorHAnsi"/>
          <w:vertAlign w:val="superscript"/>
          <w:lang w:eastAsia="en-GB"/>
        </w:rPr>
        <w:t>th</w:t>
      </w:r>
      <w:r w:rsidRPr="00370EAF">
        <w:rPr>
          <w:rFonts w:eastAsia="Times New Roman" w:cstheme="minorHAnsi"/>
          <w:lang w:eastAsia="en-GB"/>
        </w:rPr>
        <w:t> Queens Royal Lancers, part of the Household Cavalry.</w:t>
      </w:r>
    </w:p>
    <w:p w:rsidR="00370EAF" w:rsidRPr="00370EAF" w:rsidRDefault="00370EAF" w:rsidP="00BE4E72">
      <w:pPr>
        <w:spacing w:after="120" w:line="360" w:lineRule="atLeast"/>
        <w:rPr>
          <w:rFonts w:eastAsia="Times New Roman" w:cstheme="minorHAnsi"/>
          <w:lang w:eastAsia="en-GB"/>
        </w:rPr>
      </w:pPr>
      <w:r w:rsidRPr="00370EAF">
        <w:rPr>
          <w:rFonts w:eastAsia="Times New Roman" w:cstheme="minorHAnsi"/>
          <w:lang w:eastAsia="en-GB"/>
        </w:rPr>
        <w:t>The 9</w:t>
      </w:r>
      <w:r w:rsidRPr="00370EAF">
        <w:rPr>
          <w:rFonts w:eastAsia="Times New Roman" w:cstheme="minorHAnsi"/>
          <w:vertAlign w:val="superscript"/>
          <w:lang w:eastAsia="en-GB"/>
        </w:rPr>
        <w:t>th</w:t>
      </w:r>
      <w:r w:rsidRPr="00370EAF">
        <w:rPr>
          <w:rFonts w:eastAsia="Times New Roman" w:cstheme="minorHAnsi"/>
          <w:lang w:eastAsia="en-GB"/>
        </w:rPr>
        <w:t> Lancers were the last cavalry to charge lance-on-lance against enemy cavalry in the first weeks of the First World War as part of the Expeditionary Force.</w:t>
      </w:r>
    </w:p>
    <w:p w:rsidR="00370EAF" w:rsidRPr="00370EAF" w:rsidRDefault="00370EAF" w:rsidP="00BE4E72">
      <w:pPr>
        <w:spacing w:after="120" w:line="360" w:lineRule="atLeast"/>
        <w:rPr>
          <w:rFonts w:eastAsia="Times New Roman" w:cstheme="minorHAnsi"/>
          <w:lang w:eastAsia="en-GB"/>
        </w:rPr>
      </w:pPr>
      <w:r w:rsidRPr="00370EAF">
        <w:rPr>
          <w:rFonts w:eastAsia="Times New Roman" w:cstheme="minorHAnsi"/>
          <w:lang w:eastAsia="en-GB"/>
        </w:rPr>
        <w:t>Albert was killed a few weeks later, on 29</w:t>
      </w:r>
      <w:r w:rsidRPr="00370EAF">
        <w:rPr>
          <w:rFonts w:eastAsia="Times New Roman" w:cstheme="minorHAnsi"/>
          <w:vertAlign w:val="superscript"/>
          <w:lang w:eastAsia="en-GB"/>
        </w:rPr>
        <w:t>th</w:t>
      </w:r>
      <w:r w:rsidRPr="00370EAF">
        <w:rPr>
          <w:rFonts w:eastAsia="Times New Roman" w:cstheme="minorHAnsi"/>
          <w:lang w:eastAsia="en-GB"/>
        </w:rPr>
        <w:t> September 1914, in France.</w:t>
      </w:r>
    </w:p>
    <w:p w:rsidR="00370EAF" w:rsidRPr="00370EAF" w:rsidRDefault="00370EAF" w:rsidP="00BE4E72">
      <w:pPr>
        <w:spacing w:after="120" w:line="360" w:lineRule="atLeast"/>
        <w:rPr>
          <w:rFonts w:eastAsia="Times New Roman" w:cstheme="minorHAnsi"/>
          <w:lang w:eastAsia="en-GB"/>
        </w:rPr>
      </w:pPr>
      <w:r w:rsidRPr="00370EAF">
        <w:rPr>
          <w:rFonts w:eastAsia="Times New Roman" w:cstheme="minorHAnsi"/>
          <w:lang w:eastAsia="en-GB"/>
        </w:rPr>
        <w:t>He is buried in a </w:t>
      </w:r>
      <w:proofErr w:type="spellStart"/>
      <w:r w:rsidRPr="00370EAF">
        <w:rPr>
          <w:rFonts w:eastAsia="Times New Roman" w:cstheme="minorHAnsi"/>
          <w:lang w:eastAsia="en-GB"/>
        </w:rPr>
        <w:fldChar w:fldCharType="begin"/>
      </w:r>
      <w:r w:rsidRPr="00370EAF">
        <w:rPr>
          <w:rFonts w:eastAsia="Times New Roman" w:cstheme="minorHAnsi"/>
          <w:lang w:eastAsia="en-GB"/>
        </w:rPr>
        <w:instrText xml:space="preserve"> HYPERLINK "http://www.cwgc.org/find-war-dead/casualty/323558/CARDEN,%20A%20W%20W" \t "_blank" </w:instrText>
      </w:r>
      <w:r w:rsidRPr="00370EAF">
        <w:rPr>
          <w:rFonts w:eastAsia="Times New Roman" w:cstheme="minorHAnsi"/>
          <w:lang w:eastAsia="en-GB"/>
        </w:rPr>
        <w:fldChar w:fldCharType="separate"/>
      </w:r>
      <w:r w:rsidRPr="00370EAF">
        <w:rPr>
          <w:rFonts w:eastAsia="Times New Roman" w:cstheme="minorHAnsi"/>
          <w:b/>
          <w:bCs/>
          <w:color w:val="222222"/>
          <w:lang w:eastAsia="en-GB"/>
        </w:rPr>
        <w:t>Longueval</w:t>
      </w:r>
      <w:proofErr w:type="spellEnd"/>
      <w:r w:rsidRPr="00370EAF">
        <w:rPr>
          <w:rFonts w:eastAsia="Times New Roman" w:cstheme="minorHAnsi"/>
          <w:b/>
          <w:bCs/>
          <w:color w:val="222222"/>
          <w:lang w:eastAsia="en-GB"/>
        </w:rPr>
        <w:t xml:space="preserve"> military cemetery in northern France</w:t>
      </w:r>
      <w:r w:rsidRPr="00370EAF">
        <w:rPr>
          <w:rFonts w:eastAsia="Times New Roman" w:cstheme="minorHAnsi"/>
          <w:lang w:eastAsia="en-GB"/>
        </w:rPr>
        <w:fldChar w:fldCharType="end"/>
      </w:r>
      <w:r w:rsidRPr="00370EAF">
        <w:rPr>
          <w:rFonts w:eastAsia="Times New Roman" w:cstheme="minorHAnsi"/>
          <w:lang w:eastAsia="en-GB"/>
        </w:rPr>
        <w:t>, and you can see his name listed as Killed in Action on the 9</w:t>
      </w:r>
      <w:r w:rsidRPr="00370EAF">
        <w:rPr>
          <w:rFonts w:eastAsia="Times New Roman" w:cstheme="minorHAnsi"/>
          <w:vertAlign w:val="superscript"/>
          <w:lang w:eastAsia="en-GB"/>
        </w:rPr>
        <w:t>th</w:t>
      </w:r>
      <w:r w:rsidRPr="00370EAF">
        <w:rPr>
          <w:rFonts w:eastAsia="Times New Roman" w:cstheme="minorHAnsi"/>
          <w:lang w:eastAsia="en-GB"/>
        </w:rPr>
        <w:t> Lancers memorial in </w:t>
      </w:r>
      <w:hyperlink r:id="rId22" w:tgtFrame="_blank" w:history="1">
        <w:r w:rsidRPr="00370EAF">
          <w:rPr>
            <w:rFonts w:eastAsia="Times New Roman" w:cstheme="minorHAnsi"/>
            <w:b/>
            <w:bCs/>
            <w:color w:val="222222"/>
            <w:lang w:eastAsia="en-GB"/>
          </w:rPr>
          <w:t>Canterbury Cathedral</w:t>
        </w:r>
      </w:hyperlink>
      <w:r w:rsidRPr="00370EAF">
        <w:rPr>
          <w:rFonts w:eastAsia="Times New Roman" w:cstheme="minorHAnsi"/>
          <w:lang w:eastAsia="en-GB"/>
        </w:rPr>
        <w:t>. He was 26.</w:t>
      </w:r>
    </w:p>
    <w:p w:rsidR="00370EAF" w:rsidRPr="00370EAF" w:rsidRDefault="00370EAF" w:rsidP="00BE4E72">
      <w:pPr>
        <w:spacing w:after="120" w:line="360" w:lineRule="atLeast"/>
        <w:rPr>
          <w:rFonts w:eastAsia="Times New Roman" w:cstheme="minorHAnsi"/>
          <w:lang w:eastAsia="en-GB"/>
        </w:rPr>
      </w:pPr>
      <w:r w:rsidRPr="00370EAF">
        <w:rPr>
          <w:rFonts w:eastAsia="Times New Roman" w:cstheme="minorHAnsi"/>
          <w:lang w:eastAsia="en-GB"/>
        </w:rPr>
        <w:t>James and Agnes received a commemoration scroll for the death of their oldest son, which I have the original of here.</w:t>
      </w:r>
    </w:p>
    <w:p w:rsidR="00370EAF" w:rsidRPr="00370EAF" w:rsidRDefault="00370EAF" w:rsidP="00BE4E72">
      <w:pPr>
        <w:spacing w:after="120" w:line="360" w:lineRule="atLeast"/>
        <w:rPr>
          <w:rFonts w:eastAsia="Times New Roman" w:cstheme="minorHAnsi"/>
          <w:lang w:eastAsia="en-GB"/>
        </w:rPr>
      </w:pPr>
      <w:r w:rsidRPr="00370EAF">
        <w:rPr>
          <w:rFonts w:eastAsia="Times New Roman" w:cstheme="minorHAnsi"/>
          <w:lang w:eastAsia="en-GB"/>
        </w:rPr>
        <w:t>Their next four surviving children also joined the forces. James joined the Navy, Charles and William the army.</w:t>
      </w:r>
    </w:p>
    <w:p w:rsidR="00370EAF" w:rsidRPr="00370EAF" w:rsidRDefault="00370EAF" w:rsidP="00BE4E72">
      <w:pPr>
        <w:spacing w:after="120" w:line="360" w:lineRule="atLeast"/>
        <w:rPr>
          <w:rFonts w:eastAsia="Times New Roman" w:cstheme="minorHAnsi"/>
          <w:lang w:eastAsia="en-GB"/>
        </w:rPr>
      </w:pPr>
      <w:r w:rsidRPr="00370EAF">
        <w:rPr>
          <w:rFonts w:eastAsia="Times New Roman" w:cstheme="minorHAnsi"/>
          <w:lang w:eastAsia="en-GB"/>
        </w:rPr>
        <w:t>Percy joined the Royal Army Medical Corps before the war but transferred to the Royal Engineers after the war started. He was also killed in action, in 1917, and he is also buried in northern France at </w:t>
      </w:r>
      <w:proofErr w:type="spellStart"/>
      <w:r w:rsidRPr="00370EAF">
        <w:rPr>
          <w:rFonts w:eastAsia="Times New Roman" w:cstheme="minorHAnsi"/>
          <w:lang w:eastAsia="en-GB"/>
        </w:rPr>
        <w:fldChar w:fldCharType="begin"/>
      </w:r>
      <w:r w:rsidRPr="00370EAF">
        <w:rPr>
          <w:rFonts w:eastAsia="Times New Roman" w:cstheme="minorHAnsi"/>
          <w:lang w:eastAsia="en-GB"/>
        </w:rPr>
        <w:instrText xml:space="preserve"> HYPERLINK "http://www.cwgc.org/find-war-dead/casualty/255248/CARDEN,%20P%20S" \t "_blank" </w:instrText>
      </w:r>
      <w:r w:rsidRPr="00370EAF">
        <w:rPr>
          <w:rFonts w:eastAsia="Times New Roman" w:cstheme="minorHAnsi"/>
          <w:lang w:eastAsia="en-GB"/>
        </w:rPr>
        <w:fldChar w:fldCharType="separate"/>
      </w:r>
      <w:r w:rsidRPr="00370EAF">
        <w:rPr>
          <w:rFonts w:eastAsia="Times New Roman" w:cstheme="minorHAnsi"/>
          <w:b/>
          <w:bCs/>
          <w:color w:val="222222"/>
          <w:lang w:eastAsia="en-GB"/>
        </w:rPr>
        <w:t>Tincourt</w:t>
      </w:r>
      <w:proofErr w:type="spellEnd"/>
      <w:r w:rsidRPr="00370EAF">
        <w:rPr>
          <w:rFonts w:eastAsia="Times New Roman" w:cstheme="minorHAnsi"/>
          <w:b/>
          <w:bCs/>
          <w:color w:val="222222"/>
          <w:lang w:eastAsia="en-GB"/>
        </w:rPr>
        <w:t xml:space="preserve"> British </w:t>
      </w:r>
      <w:proofErr w:type="spellStart"/>
      <w:r w:rsidRPr="00370EAF">
        <w:rPr>
          <w:rFonts w:eastAsia="Times New Roman" w:cstheme="minorHAnsi"/>
          <w:b/>
          <w:bCs/>
          <w:color w:val="222222"/>
          <w:lang w:eastAsia="en-GB"/>
        </w:rPr>
        <w:t>Cemetry</w:t>
      </w:r>
      <w:proofErr w:type="spellEnd"/>
      <w:r w:rsidRPr="00370EAF">
        <w:rPr>
          <w:rFonts w:eastAsia="Times New Roman" w:cstheme="minorHAnsi"/>
          <w:lang w:eastAsia="en-GB"/>
        </w:rPr>
        <w:fldChar w:fldCharType="end"/>
      </w:r>
      <w:r w:rsidRPr="00370EAF">
        <w:rPr>
          <w:rFonts w:eastAsia="Times New Roman" w:cstheme="minorHAnsi"/>
          <w:lang w:eastAsia="en-GB"/>
        </w:rPr>
        <w:t>.</w:t>
      </w:r>
    </w:p>
    <w:p w:rsidR="00370EAF" w:rsidRPr="00370EAF" w:rsidRDefault="00370EAF" w:rsidP="00BE4E72">
      <w:pPr>
        <w:spacing w:after="120" w:line="360" w:lineRule="atLeast"/>
        <w:rPr>
          <w:rFonts w:eastAsia="Times New Roman" w:cstheme="minorHAnsi"/>
          <w:lang w:eastAsia="en-GB"/>
        </w:rPr>
      </w:pPr>
      <w:r w:rsidRPr="00370EAF">
        <w:rPr>
          <w:rFonts w:eastAsia="Times New Roman" w:cstheme="minorHAnsi"/>
          <w:lang w:eastAsia="en-GB"/>
        </w:rPr>
        <w:t xml:space="preserve">He was a </w:t>
      </w:r>
      <w:proofErr w:type="spellStart"/>
      <w:r w:rsidRPr="00370EAF">
        <w:rPr>
          <w:rFonts w:eastAsia="Times New Roman" w:cstheme="minorHAnsi"/>
          <w:lang w:eastAsia="en-GB"/>
        </w:rPr>
        <w:t>tunneller</w:t>
      </w:r>
      <w:proofErr w:type="spellEnd"/>
      <w:r w:rsidRPr="00370EAF">
        <w:rPr>
          <w:rFonts w:eastAsia="Times New Roman" w:cstheme="minorHAnsi"/>
          <w:lang w:eastAsia="en-GB"/>
        </w:rPr>
        <w:t>, tunnelling underneath German lines. He was aged 21 when he was killed.</w:t>
      </w:r>
    </w:p>
    <w:p w:rsidR="00370EAF" w:rsidRPr="00370EAF" w:rsidRDefault="00370EAF" w:rsidP="00BE4E72">
      <w:pPr>
        <w:spacing w:after="120" w:line="360" w:lineRule="atLeast"/>
        <w:rPr>
          <w:rFonts w:eastAsia="Times New Roman" w:cstheme="minorHAnsi"/>
          <w:lang w:eastAsia="en-GB"/>
        </w:rPr>
      </w:pPr>
      <w:r w:rsidRPr="00370EAF">
        <w:rPr>
          <w:rFonts w:eastAsia="Times New Roman" w:cstheme="minorHAnsi"/>
          <w:lang w:eastAsia="en-GB"/>
        </w:rPr>
        <w:t>James and Agnes also received a commemoration scroll for Percy, and would have read in the Kent Messenger on 9th June 1917:</w:t>
      </w:r>
    </w:p>
    <w:p w:rsidR="00370EAF" w:rsidRPr="00370EAF" w:rsidRDefault="00370EAF" w:rsidP="00BE4E72">
      <w:pPr>
        <w:spacing w:after="120" w:line="240" w:lineRule="auto"/>
        <w:jc w:val="center"/>
        <w:rPr>
          <w:rFonts w:eastAsia="Times New Roman" w:cstheme="minorHAnsi"/>
          <w:lang w:eastAsia="en-GB"/>
        </w:rPr>
      </w:pPr>
      <w:r w:rsidRPr="00370EAF">
        <w:rPr>
          <w:rFonts w:eastAsia="Times New Roman" w:cstheme="minorHAnsi"/>
          <w:b/>
          <w:bCs/>
          <w:noProof/>
          <w:color w:val="222222"/>
          <w:lang w:eastAsia="en-GB"/>
        </w:rPr>
        <w:lastRenderedPageBreak/>
        <w:drawing>
          <wp:anchor distT="0" distB="0" distL="114300" distR="114300" simplePos="0" relativeHeight="251659264" behindDoc="1" locked="0" layoutInCell="1" allowOverlap="1">
            <wp:simplePos x="0" y="0"/>
            <wp:positionH relativeFrom="column">
              <wp:posOffset>4299488</wp:posOffset>
            </wp:positionH>
            <wp:positionV relativeFrom="paragraph">
              <wp:posOffset>-304703</wp:posOffset>
            </wp:positionV>
            <wp:extent cx="1301354" cy="1936548"/>
            <wp:effectExtent l="0" t="0" r="0" b="6985"/>
            <wp:wrapTight wrapText="bothSides">
              <wp:wrapPolygon edited="0">
                <wp:start x="0" y="0"/>
                <wp:lineTo x="0" y="21465"/>
                <wp:lineTo x="21189" y="21465"/>
                <wp:lineTo x="21189" y="0"/>
                <wp:lineTo x="0" y="0"/>
              </wp:wrapPolygon>
            </wp:wrapTight>
            <wp:docPr id="3" name="Picture 3" descr="Percy Stuart Carden">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ercy Stuart Carden">
                      <a:hlinkClick r:id="rId23"/>
                    </pic:cNvPr>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301354" cy="1936548"/>
                    </a:xfrm>
                    <a:prstGeom prst="rect">
                      <a:avLst/>
                    </a:prstGeom>
                    <a:noFill/>
                    <a:ln>
                      <a:noFill/>
                    </a:ln>
                  </pic:spPr>
                </pic:pic>
              </a:graphicData>
            </a:graphic>
          </wp:anchor>
        </w:drawing>
      </w:r>
    </w:p>
    <w:p w:rsidR="00370EAF" w:rsidRPr="00370EAF" w:rsidRDefault="00370EAF" w:rsidP="00BE4E72">
      <w:pPr>
        <w:spacing w:after="120" w:line="375" w:lineRule="atLeast"/>
        <w:jc w:val="center"/>
        <w:rPr>
          <w:rFonts w:eastAsia="Times New Roman" w:cstheme="minorHAnsi"/>
          <w:lang w:eastAsia="en-GB"/>
        </w:rPr>
      </w:pPr>
      <w:r w:rsidRPr="00370EAF">
        <w:rPr>
          <w:rFonts w:eastAsia="Times New Roman" w:cstheme="minorHAnsi"/>
          <w:lang w:eastAsia="en-GB"/>
        </w:rPr>
        <w:t>Percy Carden</w:t>
      </w:r>
    </w:p>
    <w:p w:rsidR="00370EAF" w:rsidRPr="00370EAF" w:rsidRDefault="00370EAF" w:rsidP="00BE4E72">
      <w:pPr>
        <w:spacing w:after="120" w:line="360" w:lineRule="atLeast"/>
        <w:jc w:val="center"/>
        <w:rPr>
          <w:rFonts w:eastAsia="Times New Roman" w:cstheme="minorHAnsi"/>
          <w:lang w:eastAsia="en-GB"/>
        </w:rPr>
      </w:pPr>
      <w:r w:rsidRPr="00370EAF">
        <w:rPr>
          <w:rFonts w:eastAsia="Times New Roman" w:cstheme="minorHAnsi"/>
          <w:b/>
          <w:bCs/>
          <w:i/>
          <w:iCs/>
          <w:lang w:eastAsia="en-GB"/>
        </w:rPr>
        <w:t>Killed 1917</w:t>
      </w:r>
    </w:p>
    <w:p w:rsidR="00370EAF" w:rsidRPr="00370EAF" w:rsidRDefault="00370EAF" w:rsidP="00BE4E72">
      <w:pPr>
        <w:spacing w:after="120" w:line="360" w:lineRule="atLeast"/>
        <w:jc w:val="center"/>
        <w:rPr>
          <w:rFonts w:eastAsia="Times New Roman" w:cstheme="minorHAnsi"/>
          <w:lang w:eastAsia="en-GB"/>
        </w:rPr>
      </w:pPr>
      <w:r w:rsidRPr="00370EAF">
        <w:rPr>
          <w:rFonts w:eastAsia="Times New Roman" w:cstheme="minorHAnsi"/>
          <w:b/>
          <w:bCs/>
          <w:i/>
          <w:iCs/>
          <w:lang w:eastAsia="en-GB"/>
        </w:rPr>
        <w:t>Pioneer, R.E. Pioneer Percy Carden (Maidstone)</w:t>
      </w:r>
    </w:p>
    <w:p w:rsidR="00370EAF" w:rsidRPr="00370EAF" w:rsidRDefault="00370EAF" w:rsidP="00BE4E72">
      <w:pPr>
        <w:spacing w:after="120" w:line="360" w:lineRule="atLeast"/>
        <w:jc w:val="center"/>
        <w:rPr>
          <w:rFonts w:eastAsia="Times New Roman" w:cstheme="minorHAnsi"/>
          <w:lang w:eastAsia="en-GB"/>
        </w:rPr>
      </w:pPr>
      <w:r w:rsidRPr="00370EAF">
        <w:rPr>
          <w:rFonts w:eastAsia="Times New Roman" w:cstheme="minorHAnsi"/>
          <w:b/>
          <w:bCs/>
          <w:i/>
          <w:iCs/>
          <w:lang w:eastAsia="en-GB"/>
        </w:rPr>
        <w:t>Royal Engineers</w:t>
      </w:r>
    </w:p>
    <w:p w:rsidR="00370EAF" w:rsidRPr="00370EAF" w:rsidRDefault="00370EAF" w:rsidP="00BE4E72">
      <w:pPr>
        <w:spacing w:after="120" w:line="360" w:lineRule="atLeast"/>
        <w:jc w:val="center"/>
        <w:rPr>
          <w:rFonts w:eastAsia="Times New Roman" w:cstheme="minorHAnsi"/>
          <w:lang w:eastAsia="en-GB"/>
        </w:rPr>
      </w:pPr>
      <w:r w:rsidRPr="00370EAF">
        <w:rPr>
          <w:rFonts w:eastAsia="Times New Roman" w:cstheme="minorHAnsi"/>
          <w:b/>
          <w:bCs/>
          <w:i/>
          <w:iCs/>
          <w:lang w:eastAsia="en-GB"/>
        </w:rPr>
        <w:t>WHO HAS DIED OF WOUNDS</w:t>
      </w:r>
    </w:p>
    <w:p w:rsidR="00370EAF" w:rsidRPr="00370EAF" w:rsidRDefault="00BE4E72" w:rsidP="00BE4E72">
      <w:pPr>
        <w:spacing w:after="120" w:line="360" w:lineRule="atLeast"/>
        <w:jc w:val="center"/>
        <w:rPr>
          <w:rFonts w:eastAsia="Times New Roman" w:cstheme="minorHAnsi"/>
          <w:lang w:eastAsia="en-GB"/>
        </w:rPr>
      </w:pPr>
      <w:r w:rsidRPr="00370EAF">
        <w:rPr>
          <w:rFonts w:eastAsia="Times New Roman" w:cstheme="minorHAnsi"/>
          <w:b/>
          <w:bCs/>
          <w:noProof/>
          <w:color w:val="222222"/>
          <w:lang w:eastAsia="en-GB"/>
        </w:rPr>
        <w:drawing>
          <wp:anchor distT="0" distB="0" distL="114300" distR="114300" simplePos="0" relativeHeight="251660288" behindDoc="1" locked="0" layoutInCell="1" allowOverlap="1">
            <wp:simplePos x="0" y="0"/>
            <wp:positionH relativeFrom="column">
              <wp:posOffset>4133850</wp:posOffset>
            </wp:positionH>
            <wp:positionV relativeFrom="paragraph">
              <wp:posOffset>1187450</wp:posOffset>
            </wp:positionV>
            <wp:extent cx="2019300" cy="3021330"/>
            <wp:effectExtent l="0" t="0" r="0" b="7620"/>
            <wp:wrapTight wrapText="bothSides">
              <wp:wrapPolygon edited="0">
                <wp:start x="0" y="0"/>
                <wp:lineTo x="0" y="21518"/>
                <wp:lineTo x="21396" y="21518"/>
                <wp:lineTo x="21396" y="0"/>
                <wp:lineTo x="0" y="0"/>
              </wp:wrapPolygon>
            </wp:wrapTight>
            <wp:docPr id="1" name="Picture 1" descr="WW1 certificate for Percival Stuart Carden">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WW1 certificate for Percival Stuart Carden">
                      <a:hlinkClick r:id="rId25"/>
                    </pic:cNvPr>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019300" cy="3021330"/>
                    </a:xfrm>
                    <a:prstGeom prst="rect">
                      <a:avLst/>
                    </a:prstGeom>
                    <a:noFill/>
                    <a:ln>
                      <a:noFill/>
                    </a:ln>
                  </pic:spPr>
                </pic:pic>
              </a:graphicData>
            </a:graphic>
          </wp:anchor>
        </w:drawing>
      </w:r>
      <w:r w:rsidR="00370EAF" w:rsidRPr="00370EAF">
        <w:rPr>
          <w:rFonts w:eastAsia="Times New Roman" w:cstheme="minorHAnsi"/>
          <w:i/>
          <w:iCs/>
          <w:lang w:eastAsia="en-GB"/>
        </w:rPr>
        <w:t xml:space="preserve">Pioneer Percy Carden, R.E., age 20, son of Mrs. Carden, I Bower Place, Maidstone, was taken to a casualty clearing station, France, on the morning of May 25th, suffering from </w:t>
      </w:r>
      <w:proofErr w:type="spellStart"/>
      <w:r w:rsidR="00370EAF" w:rsidRPr="00370EAF">
        <w:rPr>
          <w:rFonts w:eastAsia="Times New Roman" w:cstheme="minorHAnsi"/>
          <w:i/>
          <w:iCs/>
          <w:lang w:eastAsia="en-GB"/>
        </w:rPr>
        <w:t>gun shot</w:t>
      </w:r>
      <w:proofErr w:type="spellEnd"/>
      <w:r w:rsidR="00370EAF" w:rsidRPr="00370EAF">
        <w:rPr>
          <w:rFonts w:eastAsia="Times New Roman" w:cstheme="minorHAnsi"/>
          <w:i/>
          <w:iCs/>
          <w:lang w:eastAsia="en-GB"/>
        </w:rPr>
        <w:t xml:space="preserve"> wound in the chest, and died the same evening. He joined the R.A.M.C. Territorials, but after the war broke out transferred to the Royal Engineers, and was attached to the Tunnelling Corps. He had been in France one year and eight months – at the front line the whole time. His oldest brother, in the 9th Lancers, was killed September 29th, 1914, and there are three brothers still surviving: James Edward, Leading Seaman </w:t>
      </w:r>
      <w:proofErr w:type="spellStart"/>
      <w:r w:rsidR="00370EAF" w:rsidRPr="00370EAF">
        <w:rPr>
          <w:rFonts w:eastAsia="Times New Roman" w:cstheme="minorHAnsi"/>
          <w:i/>
          <w:iCs/>
          <w:lang w:eastAsia="en-GB"/>
        </w:rPr>
        <w:t>Gunlayer</w:t>
      </w:r>
      <w:proofErr w:type="spellEnd"/>
      <w:r w:rsidR="00370EAF" w:rsidRPr="00370EAF">
        <w:rPr>
          <w:rFonts w:eastAsia="Times New Roman" w:cstheme="minorHAnsi"/>
          <w:i/>
          <w:iCs/>
          <w:lang w:eastAsia="en-GB"/>
        </w:rPr>
        <w:t>, on H.M.S. Victory; Charles A.O.C., in Egypt, and William, A.S.C., in France.</w:t>
      </w:r>
    </w:p>
    <w:p w:rsidR="00370EAF" w:rsidRPr="00370EAF" w:rsidRDefault="00370EAF" w:rsidP="00BE4E72">
      <w:pPr>
        <w:spacing w:after="120" w:line="240" w:lineRule="auto"/>
        <w:jc w:val="center"/>
        <w:rPr>
          <w:rFonts w:eastAsia="Times New Roman" w:cstheme="minorHAnsi"/>
          <w:lang w:eastAsia="en-GB"/>
        </w:rPr>
      </w:pPr>
      <w:r w:rsidRPr="00370EAF">
        <w:rPr>
          <w:rFonts w:eastAsia="Times New Roman" w:cstheme="minorHAnsi"/>
          <w:b/>
          <w:bCs/>
          <w:noProof/>
          <w:color w:val="222222"/>
          <w:lang w:eastAsia="en-GB"/>
        </w:rPr>
        <w:drawing>
          <wp:inline distT="0" distB="0" distL="0" distR="0">
            <wp:extent cx="1193165" cy="1712595"/>
            <wp:effectExtent l="0" t="0" r="6985" b="1905"/>
            <wp:docPr id="2" name="Picture 2" descr="The Kent Messenger showing those Killed in Action, 9th June 1917">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The Kent Messenger showing those Killed in Action, 9th June 1917">
                      <a:hlinkClick r:id="rId27"/>
                    </pic:cNvPr>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193165" cy="1712595"/>
                    </a:xfrm>
                    <a:prstGeom prst="rect">
                      <a:avLst/>
                    </a:prstGeom>
                    <a:noFill/>
                    <a:ln>
                      <a:noFill/>
                    </a:ln>
                  </pic:spPr>
                </pic:pic>
              </a:graphicData>
            </a:graphic>
          </wp:inline>
        </w:drawing>
      </w:r>
    </w:p>
    <w:p w:rsidR="00370EAF" w:rsidRPr="00370EAF" w:rsidRDefault="00370EAF" w:rsidP="00BE4E72">
      <w:pPr>
        <w:spacing w:after="120" w:line="375" w:lineRule="atLeast"/>
        <w:jc w:val="center"/>
        <w:rPr>
          <w:rFonts w:eastAsia="Times New Roman" w:cstheme="minorHAnsi"/>
          <w:i/>
          <w:lang w:eastAsia="en-GB"/>
        </w:rPr>
      </w:pPr>
      <w:r w:rsidRPr="00370EAF">
        <w:rPr>
          <w:rFonts w:eastAsia="Times New Roman" w:cstheme="minorHAnsi"/>
          <w:i/>
          <w:lang w:eastAsia="en-GB"/>
        </w:rPr>
        <w:t>The Kent Messenger showing those Killed in Action, 9th June 1917</w:t>
      </w:r>
    </w:p>
    <w:p w:rsidR="00370EAF" w:rsidRPr="00370EAF" w:rsidRDefault="00370EAF" w:rsidP="00BE4E72">
      <w:pPr>
        <w:spacing w:after="120" w:line="360" w:lineRule="atLeast"/>
        <w:rPr>
          <w:rFonts w:eastAsia="Times New Roman" w:cstheme="minorHAnsi"/>
          <w:lang w:eastAsia="en-GB"/>
        </w:rPr>
      </w:pPr>
    </w:p>
    <w:p w:rsidR="00370EAF" w:rsidRPr="00370EAF" w:rsidRDefault="00370EAF" w:rsidP="00BE4E72">
      <w:pPr>
        <w:spacing w:after="120" w:line="360" w:lineRule="atLeast"/>
        <w:rPr>
          <w:rFonts w:eastAsia="Times New Roman" w:cstheme="minorHAnsi"/>
          <w:lang w:eastAsia="en-GB"/>
        </w:rPr>
      </w:pPr>
      <w:r w:rsidRPr="00370EAF">
        <w:rPr>
          <w:rFonts w:eastAsia="Times New Roman" w:cstheme="minorHAnsi"/>
          <w:lang w:eastAsia="en-GB"/>
        </w:rPr>
        <w:t>So by the end of the First World War, of James and Agnes’s twelve children, two had died as a babies, and two had been killed in action.</w:t>
      </w:r>
    </w:p>
    <w:p w:rsidR="00370EAF" w:rsidRPr="00370EAF" w:rsidRDefault="00370EAF" w:rsidP="00BE4E72">
      <w:pPr>
        <w:spacing w:after="120" w:line="360" w:lineRule="atLeast"/>
        <w:rPr>
          <w:rFonts w:eastAsia="Times New Roman" w:cstheme="minorHAnsi"/>
          <w:lang w:eastAsia="en-GB"/>
        </w:rPr>
      </w:pPr>
      <w:r w:rsidRPr="00370EAF">
        <w:rPr>
          <w:rFonts w:eastAsia="Times New Roman" w:cstheme="minorHAnsi"/>
          <w:lang w:eastAsia="en-GB"/>
        </w:rPr>
        <w:t>In 1921, on Charles’s marriage certificate, James was shown as James William, and was a Hairdresser. In 1928, on George’s marriage certificate, James was also shown as James William, and was a Newsagent.</w:t>
      </w:r>
      <w:bookmarkStart w:id="0" w:name="_GoBack"/>
      <w:bookmarkEnd w:id="0"/>
    </w:p>
    <w:p w:rsidR="00370EAF" w:rsidRPr="00370EAF" w:rsidRDefault="00370EAF" w:rsidP="00BE4E72">
      <w:pPr>
        <w:spacing w:after="120" w:line="360" w:lineRule="atLeast"/>
        <w:rPr>
          <w:rFonts w:eastAsia="Times New Roman" w:cstheme="minorHAnsi"/>
          <w:lang w:eastAsia="en-GB"/>
        </w:rPr>
      </w:pPr>
      <w:r w:rsidRPr="00370EAF">
        <w:rPr>
          <w:rFonts w:eastAsia="Times New Roman" w:cstheme="minorHAnsi"/>
          <w:b/>
          <w:bCs/>
          <w:lang w:eastAsia="en-GB"/>
        </w:rPr>
        <w:t>Agnes Carden</w:t>
      </w:r>
      <w:r w:rsidRPr="00370EAF">
        <w:rPr>
          <w:rFonts w:eastAsia="Times New Roman" w:cstheme="minorHAnsi"/>
          <w:lang w:eastAsia="en-GB"/>
        </w:rPr>
        <w:t> (née Hills, and sometimes Nash) died in March 1937.</w:t>
      </w:r>
      <w:r w:rsidR="00BE4E72" w:rsidRPr="00BE4E72">
        <w:rPr>
          <w:rFonts w:eastAsia="Times New Roman" w:cstheme="minorHAnsi"/>
          <w:b/>
          <w:bCs/>
          <w:noProof/>
          <w:color w:val="222222"/>
          <w:lang w:eastAsia="en-GB"/>
        </w:rPr>
        <w:t xml:space="preserve"> </w:t>
      </w:r>
    </w:p>
    <w:p w:rsidR="00370EAF" w:rsidRPr="00370EAF" w:rsidRDefault="00370EAF" w:rsidP="00BE4E72">
      <w:pPr>
        <w:spacing w:after="120" w:line="360" w:lineRule="atLeast"/>
        <w:rPr>
          <w:rFonts w:eastAsia="Times New Roman" w:cstheme="minorHAnsi"/>
          <w:lang w:eastAsia="en-GB"/>
        </w:rPr>
      </w:pPr>
      <w:r w:rsidRPr="00370EAF">
        <w:rPr>
          <w:rFonts w:eastAsia="Times New Roman" w:cstheme="minorHAnsi"/>
          <w:b/>
          <w:bCs/>
          <w:lang w:eastAsia="en-GB"/>
        </w:rPr>
        <w:t xml:space="preserve">James </w:t>
      </w:r>
      <w:proofErr w:type="spellStart"/>
      <w:r w:rsidRPr="00370EAF">
        <w:rPr>
          <w:rFonts w:eastAsia="Times New Roman" w:cstheme="minorHAnsi"/>
          <w:b/>
          <w:bCs/>
          <w:lang w:eastAsia="en-GB"/>
        </w:rPr>
        <w:t>Weech</w:t>
      </w:r>
      <w:proofErr w:type="spellEnd"/>
      <w:r w:rsidRPr="00370EAF">
        <w:rPr>
          <w:rFonts w:eastAsia="Times New Roman" w:cstheme="minorHAnsi"/>
          <w:lang w:eastAsia="en-GB"/>
        </w:rPr>
        <w:t> </w:t>
      </w:r>
      <w:r w:rsidRPr="00370EAF">
        <w:rPr>
          <w:rFonts w:eastAsia="Times New Roman" w:cstheme="minorHAnsi"/>
          <w:b/>
          <w:bCs/>
          <w:lang w:eastAsia="en-GB"/>
        </w:rPr>
        <w:t>Carden</w:t>
      </w:r>
      <w:r w:rsidRPr="00370EAF">
        <w:rPr>
          <w:rFonts w:eastAsia="Times New Roman" w:cstheme="minorHAnsi"/>
          <w:lang w:eastAsia="en-GB"/>
        </w:rPr>
        <w:t> (sometimes Winch, sometimes William, </w:t>
      </w:r>
      <w:proofErr w:type="gramStart"/>
      <w:r w:rsidRPr="00370EAF">
        <w:rPr>
          <w:rFonts w:eastAsia="Times New Roman" w:cstheme="minorHAnsi"/>
          <w:lang w:eastAsia="en-GB"/>
        </w:rPr>
        <w:t>sometimes Nash</w:t>
      </w:r>
      <w:proofErr w:type="gramEnd"/>
      <w:r w:rsidRPr="00370EAF">
        <w:rPr>
          <w:rFonts w:eastAsia="Times New Roman" w:cstheme="minorHAnsi"/>
          <w:lang w:eastAsia="en-GB"/>
        </w:rPr>
        <w:t>) died in September 1940.</w:t>
      </w:r>
      <w:r w:rsidR="00C25D2F" w:rsidRPr="00C25D2F">
        <w:rPr>
          <w:rFonts w:eastAsia="Times New Roman" w:cstheme="minorHAnsi"/>
          <w:lang w:eastAsia="en-GB"/>
        </w:rPr>
        <w:t xml:space="preserve"> </w:t>
      </w:r>
      <w:r w:rsidR="00C25D2F" w:rsidRPr="00370EAF">
        <w:rPr>
          <w:rFonts w:eastAsia="Times New Roman" w:cstheme="minorHAnsi"/>
          <w:lang w:eastAsia="en-GB"/>
        </w:rPr>
        <w:t>Both in Maidstone</w:t>
      </w:r>
    </w:p>
    <w:p w:rsidR="00370EAF" w:rsidRPr="00370EAF" w:rsidRDefault="00370EAF" w:rsidP="00BE4E72">
      <w:pPr>
        <w:spacing w:after="120" w:line="360" w:lineRule="atLeast"/>
        <w:jc w:val="center"/>
        <w:rPr>
          <w:rFonts w:eastAsia="Times New Roman" w:cstheme="minorHAnsi"/>
          <w:lang w:eastAsia="en-GB"/>
        </w:rPr>
      </w:pPr>
      <w:r w:rsidRPr="00370EAF">
        <w:rPr>
          <w:rFonts w:eastAsia="Times New Roman" w:cstheme="minorHAnsi"/>
          <w:lang w:eastAsia="en-GB"/>
        </w:rPr>
        <w:t>. </w:t>
      </w:r>
    </w:p>
    <w:p w:rsidR="007540B7" w:rsidRPr="00370EAF" w:rsidRDefault="00BE4E72" w:rsidP="00BE4E72">
      <w:pPr>
        <w:spacing w:after="120"/>
        <w:rPr>
          <w:rFonts w:cstheme="minorHAnsi"/>
        </w:rPr>
      </w:pPr>
    </w:p>
    <w:sectPr w:rsidR="007540B7" w:rsidRPr="00370EA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0EAF"/>
    <w:rsid w:val="00370EAF"/>
    <w:rsid w:val="00653083"/>
    <w:rsid w:val="006C6F79"/>
    <w:rsid w:val="00BE4E72"/>
    <w:rsid w:val="00C25D2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3F4C92A-C36F-4486-A076-6EAFB41C5F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370EA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0EAF"/>
    <w:rPr>
      <w:rFonts w:ascii="Times New Roman" w:eastAsia="Times New Roman" w:hAnsi="Times New Roman" w:cs="Times New Roman"/>
      <w:b/>
      <w:bCs/>
      <w:kern w:val="36"/>
      <w:sz w:val="48"/>
      <w:szCs w:val="48"/>
      <w:lang w:eastAsia="en-GB"/>
    </w:rPr>
  </w:style>
  <w:style w:type="paragraph" w:styleId="NormalWeb">
    <w:name w:val="Normal (Web)"/>
    <w:basedOn w:val="Normal"/>
    <w:uiPriority w:val="99"/>
    <w:semiHidden/>
    <w:unhideWhenUsed/>
    <w:rsid w:val="00370EA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370EAF"/>
    <w:rPr>
      <w:b/>
      <w:bCs/>
    </w:rPr>
  </w:style>
  <w:style w:type="character" w:customStyle="1" w:styleId="apple-converted-space">
    <w:name w:val="apple-converted-space"/>
    <w:basedOn w:val="DefaultParagraphFont"/>
    <w:rsid w:val="00370EAF"/>
  </w:style>
  <w:style w:type="character" w:styleId="Emphasis">
    <w:name w:val="Emphasis"/>
    <w:basedOn w:val="DefaultParagraphFont"/>
    <w:uiPriority w:val="20"/>
    <w:qFormat/>
    <w:rsid w:val="00370EAF"/>
    <w:rPr>
      <w:i/>
      <w:iCs/>
    </w:rPr>
  </w:style>
  <w:style w:type="character" w:styleId="Hyperlink">
    <w:name w:val="Hyperlink"/>
    <w:basedOn w:val="DefaultParagraphFont"/>
    <w:uiPriority w:val="99"/>
    <w:semiHidden/>
    <w:unhideWhenUsed/>
    <w:rsid w:val="00370EAF"/>
    <w:rPr>
      <w:color w:val="0000FF"/>
      <w:u w:val="single"/>
    </w:rPr>
  </w:style>
  <w:style w:type="paragraph" w:customStyle="1" w:styleId="wp-caption-text">
    <w:name w:val="wp-caption-text"/>
    <w:basedOn w:val="Normal"/>
    <w:rsid w:val="00370EAF"/>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93534648">
      <w:bodyDiv w:val="1"/>
      <w:marLeft w:val="0"/>
      <w:marRight w:val="0"/>
      <w:marTop w:val="0"/>
      <w:marBottom w:val="0"/>
      <w:divBdr>
        <w:top w:val="none" w:sz="0" w:space="0" w:color="auto"/>
        <w:left w:val="none" w:sz="0" w:space="0" w:color="auto"/>
        <w:bottom w:val="none" w:sz="0" w:space="0" w:color="auto"/>
        <w:right w:val="none" w:sz="0" w:space="0" w:color="auto"/>
      </w:divBdr>
      <w:divsChild>
        <w:div w:id="609777645">
          <w:marLeft w:val="300"/>
          <w:marRight w:val="0"/>
          <w:marTop w:val="75"/>
          <w:marBottom w:val="300"/>
          <w:divBdr>
            <w:top w:val="none" w:sz="0" w:space="0" w:color="auto"/>
            <w:left w:val="none" w:sz="0" w:space="0" w:color="auto"/>
            <w:bottom w:val="none" w:sz="0" w:space="0" w:color="auto"/>
            <w:right w:val="none" w:sz="0" w:space="0" w:color="auto"/>
          </w:divBdr>
        </w:div>
        <w:div w:id="1836340831">
          <w:marLeft w:val="300"/>
          <w:marRight w:val="0"/>
          <w:marTop w:val="75"/>
          <w:marBottom w:val="300"/>
          <w:divBdr>
            <w:top w:val="none" w:sz="0" w:space="0" w:color="auto"/>
            <w:left w:val="none" w:sz="0" w:space="0" w:color="auto"/>
            <w:bottom w:val="none" w:sz="0" w:space="0" w:color="auto"/>
            <w:right w:val="none" w:sz="0" w:space="0" w:color="auto"/>
          </w:divBdr>
        </w:div>
        <w:div w:id="269625205">
          <w:marLeft w:val="0"/>
          <w:marRight w:val="0"/>
          <w:marTop w:val="75"/>
          <w:marBottom w:val="75"/>
          <w:divBdr>
            <w:top w:val="none" w:sz="0" w:space="0" w:color="auto"/>
            <w:left w:val="none" w:sz="0" w:space="0" w:color="auto"/>
            <w:bottom w:val="none" w:sz="0" w:space="0" w:color="auto"/>
            <w:right w:val="none" w:sz="0" w:space="0" w:color="auto"/>
          </w:divBdr>
        </w:div>
        <w:div w:id="1265310983">
          <w:marLeft w:val="300"/>
          <w:marRight w:val="0"/>
          <w:marTop w:val="75"/>
          <w:marBottom w:val="300"/>
          <w:divBdr>
            <w:top w:val="none" w:sz="0" w:space="0" w:color="auto"/>
            <w:left w:val="none" w:sz="0" w:space="0" w:color="auto"/>
            <w:bottom w:val="none" w:sz="0" w:space="0" w:color="auto"/>
            <w:right w:val="none" w:sz="0" w:space="0" w:color="auto"/>
          </w:divBdr>
        </w:div>
        <w:div w:id="636885694">
          <w:marLeft w:val="300"/>
          <w:marRight w:val="0"/>
          <w:marTop w:val="75"/>
          <w:marBottom w:val="300"/>
          <w:divBdr>
            <w:top w:val="none" w:sz="0" w:space="0" w:color="auto"/>
            <w:left w:val="none" w:sz="0" w:space="0" w:color="auto"/>
            <w:bottom w:val="none" w:sz="0" w:space="0" w:color="auto"/>
            <w:right w:val="none" w:sz="0" w:space="0" w:color="auto"/>
          </w:divBdr>
        </w:div>
        <w:div w:id="135995950">
          <w:marLeft w:val="0"/>
          <w:marRight w:val="0"/>
          <w:marTop w:val="75"/>
          <w:marBottom w:val="75"/>
          <w:divBdr>
            <w:top w:val="none" w:sz="0" w:space="0" w:color="auto"/>
            <w:left w:val="none" w:sz="0" w:space="0" w:color="auto"/>
            <w:bottom w:val="none" w:sz="0" w:space="0" w:color="auto"/>
            <w:right w:val="none" w:sz="0" w:space="0" w:color="auto"/>
          </w:divBdr>
        </w:div>
        <w:div w:id="1168784784">
          <w:marLeft w:val="0"/>
          <w:marRight w:val="300"/>
          <w:marTop w:val="75"/>
          <w:marBottom w:val="300"/>
          <w:divBdr>
            <w:top w:val="none" w:sz="0" w:space="0" w:color="auto"/>
            <w:left w:val="none" w:sz="0" w:space="0" w:color="auto"/>
            <w:bottom w:val="none" w:sz="0" w:space="0" w:color="auto"/>
            <w:right w:val="none" w:sz="0" w:space="0" w:color="auto"/>
          </w:divBdr>
        </w:div>
        <w:div w:id="1347363151">
          <w:marLeft w:val="300"/>
          <w:marRight w:val="0"/>
          <w:marTop w:val="75"/>
          <w:marBottom w:val="300"/>
          <w:divBdr>
            <w:top w:val="none" w:sz="0" w:space="0" w:color="auto"/>
            <w:left w:val="none" w:sz="0" w:space="0" w:color="auto"/>
            <w:bottom w:val="none" w:sz="0" w:space="0" w:color="auto"/>
            <w:right w:val="none" w:sz="0" w:space="0" w:color="auto"/>
          </w:divBdr>
        </w:div>
        <w:div w:id="1822849818">
          <w:marLeft w:val="0"/>
          <w:marRight w:val="300"/>
          <w:marTop w:val="75"/>
          <w:marBottom w:val="300"/>
          <w:divBdr>
            <w:top w:val="none" w:sz="0" w:space="0" w:color="auto"/>
            <w:left w:val="none" w:sz="0" w:space="0" w:color="auto"/>
            <w:bottom w:val="none" w:sz="0" w:space="0" w:color="auto"/>
            <w:right w:val="none" w:sz="0" w:space="0" w:color="auto"/>
          </w:divBdr>
        </w:div>
        <w:div w:id="1215384617">
          <w:marLeft w:val="300"/>
          <w:marRight w:val="0"/>
          <w:marTop w:val="75"/>
          <w:marBottom w:val="3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ourfamilyandotheranimals.co.uk/wp-content/uploads/2014/06/Camberwell-Public-Baths.jpg" TargetMode="External"/><Relationship Id="rId18" Type="http://schemas.openxmlformats.org/officeDocument/2006/relationships/hyperlink" Target="http://ourfamilyandotheranimals.co.uk/wp-content/uploads/2014/06/WW1-certificate-for-Albert-William-Weech-Carden.jpg" TargetMode="External"/><Relationship Id="rId26" Type="http://schemas.openxmlformats.org/officeDocument/2006/relationships/image" Target="media/image10.jpeg"/><Relationship Id="rId3" Type="http://schemas.openxmlformats.org/officeDocument/2006/relationships/webSettings" Target="webSettings.xml"/><Relationship Id="rId21" Type="http://schemas.openxmlformats.org/officeDocument/2006/relationships/image" Target="media/image8.jpeg"/><Relationship Id="rId7" Type="http://schemas.openxmlformats.org/officeDocument/2006/relationships/hyperlink" Target="http://ourfamilyandotheranimals.co.uk/wp-content/uploads/2014/06/James-Weech-Carden-in-1891-Census.jpg" TargetMode="External"/><Relationship Id="rId12" Type="http://schemas.openxmlformats.org/officeDocument/2006/relationships/image" Target="media/image4.jpeg"/><Relationship Id="rId17" Type="http://schemas.openxmlformats.org/officeDocument/2006/relationships/image" Target="media/image6.jpeg"/><Relationship Id="rId25" Type="http://schemas.openxmlformats.org/officeDocument/2006/relationships/hyperlink" Target="http://ourfamilyandotheranimals.co.uk/wp-content/uploads/2014/06/WW1-certificate-for-Percival-Stuart-Carden.jpg" TargetMode="External"/><Relationship Id="rId2" Type="http://schemas.openxmlformats.org/officeDocument/2006/relationships/settings" Target="settings.xml"/><Relationship Id="rId16" Type="http://schemas.openxmlformats.org/officeDocument/2006/relationships/hyperlink" Target="http://ourfamilyandotheranimals.co.uk/wp-content/uploads/2014/06/James-Weech-Carden-in-1911-Census.jpg" TargetMode="External"/><Relationship Id="rId20" Type="http://schemas.openxmlformats.org/officeDocument/2006/relationships/hyperlink" Target="http://archive.today/dLKe6" TargetMode="External"/><Relationship Id="rId29"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www.rootschat.com/forum/index.php?topic=359878.0" TargetMode="External"/><Relationship Id="rId11" Type="http://schemas.openxmlformats.org/officeDocument/2006/relationships/hyperlink" Target="http://ourfamilyandotheranimals.co.uk/wp-content/uploads/2014/06/James-Weech-Carden-in-1901-Census.jpg" TargetMode="External"/><Relationship Id="rId24" Type="http://schemas.openxmlformats.org/officeDocument/2006/relationships/image" Target="media/image9.jpeg"/><Relationship Id="rId5" Type="http://schemas.openxmlformats.org/officeDocument/2006/relationships/image" Target="media/image1.jpeg"/><Relationship Id="rId15" Type="http://schemas.openxmlformats.org/officeDocument/2006/relationships/hyperlink" Target="http://www.victorianweb.org/art/architecture/london/5.html" TargetMode="External"/><Relationship Id="rId23" Type="http://schemas.openxmlformats.org/officeDocument/2006/relationships/hyperlink" Target="http://ourfamilyandotheranimals.co.uk/wp-content/uploads/2014/06/Percy-Stuart-Carden.jpg" TargetMode="External"/><Relationship Id="rId28" Type="http://schemas.openxmlformats.org/officeDocument/2006/relationships/image" Target="media/image11.jpeg"/><Relationship Id="rId10" Type="http://schemas.openxmlformats.org/officeDocument/2006/relationships/image" Target="media/image3.jpeg"/><Relationship Id="rId19" Type="http://schemas.openxmlformats.org/officeDocument/2006/relationships/image" Target="media/image7.jpeg"/><Relationship Id="rId4" Type="http://schemas.openxmlformats.org/officeDocument/2006/relationships/hyperlink" Target="http://ourfamilyandotheranimals.co.uk/wp-content/uploads/2014/06/Chatham-Dockyard.jpg" TargetMode="External"/><Relationship Id="rId9" Type="http://schemas.openxmlformats.org/officeDocument/2006/relationships/hyperlink" Target="http://ourfamilyandotheranimals.co.uk/wp-content/uploads/2014/07/James-and-Agnes-Carden-and-family-seven-children-so-far.jpg" TargetMode="External"/><Relationship Id="rId14" Type="http://schemas.openxmlformats.org/officeDocument/2006/relationships/image" Target="media/image5.jpeg"/><Relationship Id="rId22" Type="http://schemas.openxmlformats.org/officeDocument/2006/relationships/hyperlink" Target="http://www.roll-of-honour.com/Kent/Canterbury9thLancers.html" TargetMode="External"/><Relationship Id="rId27" Type="http://schemas.openxmlformats.org/officeDocument/2006/relationships/hyperlink" Target="http://ourfamilyandotheranimals.co.uk/wp-content/uploads/2014/06/KMKM_ST_1917_06_09_005_TH.jpg"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6</Pages>
  <Words>903</Words>
  <Characters>5153</Characters>
  <Application>Microsoft Office Word</Application>
  <DocSecurity>0</DocSecurity>
  <Lines>42</Lines>
  <Paragraphs>12</Paragraphs>
  <ScaleCrop>false</ScaleCrop>
  <Company/>
  <LinksUpToDate>false</LinksUpToDate>
  <CharactersWithSpaces>6044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dc:creator>
  <cp:keywords/>
  <dc:description/>
  <cp:lastModifiedBy>Mike Carden</cp:lastModifiedBy>
  <cp:revision>3</cp:revision>
  <dcterms:created xsi:type="dcterms:W3CDTF">2017-06-09T19:13:00Z</dcterms:created>
  <dcterms:modified xsi:type="dcterms:W3CDTF">2021-10-18T18:43:00Z</dcterms:modified>
</cp:coreProperties>
</file>